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464D" w14:textId="6628EB9D" w:rsidR="00221EE2" w:rsidRPr="00205DC5" w:rsidRDefault="00221EE2">
      <w:pPr>
        <w:rPr>
          <w:lang w:val="ro-RO"/>
        </w:rPr>
      </w:pPr>
      <w:r w:rsidRPr="00205DC5">
        <w:rPr>
          <w:noProof/>
          <w:lang w:val="ro-RO"/>
        </w:rPr>
        <w:drawing>
          <wp:anchor distT="0" distB="0" distL="114300" distR="114300" simplePos="0" relativeHeight="251658240" behindDoc="0" locked="0" layoutInCell="1" allowOverlap="1" wp14:anchorId="3D3C3DB4" wp14:editId="2D193AFF">
            <wp:simplePos x="0" y="0"/>
            <wp:positionH relativeFrom="page">
              <wp:posOffset>1094105</wp:posOffset>
            </wp:positionH>
            <wp:positionV relativeFrom="margin">
              <wp:posOffset>-428625</wp:posOffset>
            </wp:positionV>
            <wp:extent cx="5940425" cy="2376170"/>
            <wp:effectExtent l="0" t="0" r="3175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545340" w14:textId="43E0C864" w:rsidR="00221EE2" w:rsidRPr="00205DC5" w:rsidRDefault="000E0CD4" w:rsidP="00221EE2">
      <w:pPr>
        <w:spacing w:before="1125" w:after="4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53"/>
          <w:szCs w:val="53"/>
          <w:lang w:val="ro-RO" w:eastAsia="ru-RU"/>
        </w:rPr>
      </w:pPr>
      <w:r w:rsidRPr="00205DC5">
        <w:rPr>
          <w:rFonts w:ascii="Arial" w:eastAsia="Times New Roman" w:hAnsi="Arial" w:cs="Arial"/>
          <w:b/>
          <w:bCs/>
          <w:color w:val="333333"/>
          <w:kern w:val="36"/>
          <w:sz w:val="53"/>
          <w:szCs w:val="53"/>
          <w:lang w:val="ro-RO" w:eastAsia="ru-RU"/>
        </w:rPr>
        <w:t>Livrare prin Poșta Moldovei</w:t>
      </w:r>
    </w:p>
    <w:p w14:paraId="50BA2B2E" w14:textId="143442AA" w:rsidR="000E0CD4" w:rsidRPr="00EF34F7" w:rsidRDefault="00221EE2" w:rsidP="00EF34F7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EF34F7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0E0CD4" w:rsidRPr="00EF34F7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Cum să alegi Poșta Moldovei</w:t>
      </w:r>
      <w:r w:rsidRPr="00EF34F7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?</w:t>
      </w:r>
      <w:r w:rsidRPr="00EF34F7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  <w:t> </w:t>
      </w:r>
      <w:r w:rsidR="000E0CD4" w:rsidRPr="00EF34F7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La pasul „Livrare” alege metoda „Livrare la domiciliu, livrare prin Poșta Moldovei sau Post Terminal” </w:t>
      </w:r>
    </w:p>
    <w:p w14:paraId="16B3C002" w14:textId="05F5EB92" w:rsidR="000E0CD4" w:rsidRPr="00EF34F7" w:rsidRDefault="000E0CD4" w:rsidP="00EF34F7">
      <w:pPr>
        <w:pStyle w:val="a3"/>
        <w:numPr>
          <w:ilvl w:val="0"/>
          <w:numId w:val="6"/>
        </w:num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EF34F7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Dacă dorești să adaugi o nouă adresă apasă pe pictograma + din colțul din dreapta sus al paginii. </w:t>
      </w:r>
    </w:p>
    <w:p w14:paraId="2122C81D" w14:textId="3DBFC7DA" w:rsidR="000E0CD4" w:rsidRPr="00EF34F7" w:rsidRDefault="000E0CD4" w:rsidP="00EF34F7">
      <w:pPr>
        <w:pStyle w:val="a3"/>
        <w:numPr>
          <w:ilvl w:val="0"/>
          <w:numId w:val="6"/>
        </w:num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EF34F7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Dacă adresa este deja completată alege-o din listă. </w:t>
      </w:r>
    </w:p>
    <w:p w14:paraId="350ABCA8" w14:textId="47A441D1" w:rsidR="00221EE2" w:rsidRPr="00205DC5" w:rsidRDefault="00C25C7B" w:rsidP="00C25C7B">
      <w:p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EF34F7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221EE2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  </w:t>
      </w:r>
      <w:r w:rsidR="000E0CD4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Asigură-te că codul poștal este corect. Pentru a afla</w:t>
      </w:r>
      <w:r w:rsidR="00FE174C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</w:t>
      </w:r>
      <w:r w:rsidR="000E0CD4" w:rsidRPr="00FE174C">
        <w:rPr>
          <w:rFonts w:ascii="Arial" w:eastAsia="Times New Roman" w:hAnsi="Arial" w:cs="Arial"/>
          <w:sz w:val="21"/>
          <w:szCs w:val="21"/>
          <w:lang w:val="ro-RO" w:eastAsia="ru-RU"/>
        </w:rPr>
        <w:t xml:space="preserve">codul poștal </w:t>
      </w:r>
      <w:r w:rsidR="000E0CD4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accesează</w:t>
      </w:r>
      <w:r w:rsidR="00221EE2" w:rsidRPr="00EF34F7">
        <w:rPr>
          <w:rFonts w:ascii="Arial" w:eastAsia="Times New Roman" w:hAnsi="Arial" w:cs="Arial"/>
          <w:color w:val="000000" w:themeColor="text1"/>
          <w:sz w:val="21"/>
          <w:szCs w:val="21"/>
          <w:lang w:val="ro-RO" w:eastAsia="ru-RU"/>
        </w:rPr>
        <w:t xml:space="preserve"> </w:t>
      </w:r>
      <w:hyperlink r:id="rId9" w:history="1">
        <w:r w:rsidR="000E0CD4" w:rsidRPr="00FE174C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linkul</w:t>
        </w:r>
      </w:hyperlink>
      <w:r w:rsidR="00221EE2" w:rsidRPr="00EF34F7">
        <w:rPr>
          <w:rFonts w:ascii="Arial" w:eastAsia="Times New Roman" w:hAnsi="Arial" w:cs="Arial"/>
          <w:color w:val="000000" w:themeColor="text1"/>
          <w:sz w:val="21"/>
          <w:szCs w:val="21"/>
          <w:lang w:val="ro-RO" w:eastAsia="ru-RU"/>
        </w:rPr>
        <w:t>.</w:t>
      </w:r>
      <w:r w:rsidR="00221EE2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221EE2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9868EC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Asigură—</w:t>
      </w:r>
      <w:r w:rsidR="00545FA7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t</w:t>
      </w:r>
      <w:r w:rsidR="009868EC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e că numărul de telefon și adresa de email sunt indicate corect – aici vei primi o notificare despre comandă. Poți modifica datele în </w:t>
      </w:r>
      <w:hyperlink r:id="rId10" w:history="1">
        <w:r w:rsidR="009868EC" w:rsidRPr="00E44499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Setările</w:t>
        </w:r>
        <w:r w:rsidR="00E44499" w:rsidRPr="00381FB6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 xml:space="preserve"> </w:t>
        </w:r>
        <w:r w:rsidR="009868EC" w:rsidRPr="00E44499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profilului</w:t>
        </w:r>
      </w:hyperlink>
      <w:r w:rsidR="00221EE2" w:rsidRPr="00E44499">
        <w:rPr>
          <w:rFonts w:ascii="Arial" w:eastAsia="Times New Roman" w:hAnsi="Arial" w:cs="Arial"/>
          <w:sz w:val="21"/>
          <w:szCs w:val="21"/>
          <w:lang w:val="ro-RO" w:eastAsia="ru-RU"/>
        </w:rPr>
        <w:t>. </w:t>
      </w:r>
      <w:r w:rsidR="00221EE2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221EE2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9868EC"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Costul livrării</w:t>
      </w:r>
    </w:p>
    <w:p w14:paraId="4C78D02F" w14:textId="59EF5DFE" w:rsidR="009868EC" w:rsidRPr="00EF34F7" w:rsidRDefault="009868EC" w:rsidP="00221EE2">
      <w:p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EF34F7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Costul livrării este de </w:t>
      </w:r>
      <w:r w:rsidR="009F40FD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33</w:t>
      </w:r>
      <w:r w:rsidRPr="00EF34F7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lei. </w:t>
      </w:r>
    </w:p>
    <w:p w14:paraId="19F5219C" w14:textId="77777777" w:rsidR="00EF34F7" w:rsidRDefault="009868EC" w:rsidP="00C84108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</w:pPr>
      <w:r w:rsidRPr="00EF34F7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Dorești livrare gratuită</w:t>
      </w:r>
      <w:r w:rsidR="00C84108" w:rsidRPr="00EF34F7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?</w:t>
      </w:r>
      <w:r w:rsidR="00C84108"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 </w:t>
      </w:r>
    </w:p>
    <w:p w14:paraId="53A69438" w14:textId="7485D2F1" w:rsidR="00C84108" w:rsidRPr="00205DC5" w:rsidRDefault="00C84108" w:rsidP="00C84108">
      <w:pPr>
        <w:spacing w:after="0" w:line="300" w:lineRule="atLeast"/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</w:pP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9868EC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Alege</w:t>
      </w:r>
      <w:r w:rsidR="00FE174C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</w:t>
      </w:r>
      <w:r w:rsidR="009F40FD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unul de produse </w:t>
      </w:r>
      <w:r w:rsidR="009868EC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pe pagina „Livrare”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(</w:t>
      </w:r>
      <w:r w:rsidR="009868EC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pasul trei al plasării comenzii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). </w:t>
      </w:r>
    </w:p>
    <w:p w14:paraId="3891190A" w14:textId="77777777" w:rsidR="00C84108" w:rsidRPr="00205DC5" w:rsidRDefault="00C84108" w:rsidP="00C84108">
      <w:pPr>
        <w:spacing w:after="0" w:line="300" w:lineRule="atLeast"/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</w:pPr>
      <w:r w:rsidRPr="00205DC5">
        <w:rPr>
          <w:rFonts w:ascii="SansOri" w:eastAsia="Times New Roman" w:hAnsi="SansOri" w:cs="Times New Roman"/>
          <w:color w:val="333333"/>
          <w:sz w:val="21"/>
          <w:szCs w:val="21"/>
          <w:lang w:val="ro-RO" w:eastAsia="ru-RU"/>
        </w:rPr>
        <w:t>      </w:t>
      </w:r>
    </w:p>
    <w:p w14:paraId="65149588" w14:textId="3159855E" w:rsidR="00C25C7B" w:rsidRPr="00205DC5" w:rsidRDefault="009868EC" w:rsidP="00221EE2">
      <w:pPr>
        <w:spacing w:line="300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</w:pPr>
      <w:r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Termeni de livrare</w:t>
      </w:r>
    </w:p>
    <w:tbl>
      <w:tblPr>
        <w:tblW w:w="9863" w:type="dxa"/>
        <w:tblInd w:w="-688" w:type="dxa"/>
        <w:tblLook w:val="04A0" w:firstRow="1" w:lastRow="0" w:firstColumn="1" w:lastColumn="0" w:noHBand="0" w:noVBand="1"/>
      </w:tblPr>
      <w:tblGrid>
        <w:gridCol w:w="4323"/>
        <w:gridCol w:w="2623"/>
        <w:gridCol w:w="2917"/>
      </w:tblGrid>
      <w:tr w:rsidR="00C84108" w:rsidRPr="009F40FD" w14:paraId="54AA6A7C" w14:textId="77777777" w:rsidTr="00EF34F7">
        <w:trPr>
          <w:trHeight w:val="609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B22A" w14:textId="2145AB4E" w:rsidR="00C84108" w:rsidRPr="00205DC5" w:rsidRDefault="009868EC" w:rsidP="00C84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o-RO" w:eastAsia="ru-RU"/>
              </w:rPr>
            </w:pPr>
            <w:r w:rsidRPr="00205DC5">
              <w:rPr>
                <w:rFonts w:ascii="Arial" w:eastAsia="Times New Roman" w:hAnsi="Arial" w:cs="Arial"/>
                <w:b/>
                <w:bCs/>
                <w:color w:val="000000"/>
                <w:lang w:val="ro-RO" w:eastAsia="ru-RU"/>
              </w:rPr>
              <w:t xml:space="preserve">Data și ora plasării comenzii 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C9A0" w14:textId="234B49E2" w:rsidR="00C84108" w:rsidRPr="00205DC5" w:rsidRDefault="009868EC" w:rsidP="00C84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o-RO" w:eastAsia="ru-RU"/>
              </w:rPr>
            </w:pPr>
            <w:r w:rsidRPr="00205DC5">
              <w:rPr>
                <w:rFonts w:ascii="Arial" w:eastAsia="Times New Roman" w:hAnsi="Arial" w:cs="Arial"/>
                <w:b/>
                <w:bCs/>
                <w:color w:val="000000"/>
                <w:lang w:val="ro-RO" w:eastAsia="ru-RU"/>
              </w:rPr>
              <w:t>Ziua transmiterii comenzilor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ED32" w14:textId="30054958" w:rsidR="00C84108" w:rsidRPr="00205DC5" w:rsidRDefault="009868EC" w:rsidP="00C84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o-RO" w:eastAsia="ru-RU"/>
              </w:rPr>
            </w:pPr>
            <w:r w:rsidRPr="00205DC5">
              <w:rPr>
                <w:rFonts w:ascii="Arial" w:eastAsia="Times New Roman" w:hAnsi="Arial" w:cs="Arial"/>
                <w:b/>
                <w:bCs/>
                <w:color w:val="000000"/>
                <w:lang w:val="ro-RO" w:eastAsia="ru-RU"/>
              </w:rPr>
              <w:t xml:space="preserve">Ziua livrării comenzilor la oficiile poștale </w:t>
            </w:r>
          </w:p>
        </w:tc>
      </w:tr>
      <w:tr w:rsidR="00C84108" w:rsidRPr="00205DC5" w14:paraId="4AE8C67C" w14:textId="77777777" w:rsidTr="00EF34F7">
        <w:trPr>
          <w:trHeight w:val="413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F04A" w14:textId="1AA69558" w:rsidR="00C84108" w:rsidRPr="00205DC5" w:rsidRDefault="009868EC" w:rsidP="00C84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>Vineri de la</w:t>
            </w:r>
            <w:r w:rsidR="00C84108"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7:00 </w:t>
            </w:r>
            <w:r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>–</w:t>
            </w:r>
            <w:r w:rsidR="00C84108"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</w:t>
            </w:r>
            <w:r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>Luni până la</w:t>
            </w:r>
            <w:r w:rsidR="00C84108"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7:00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072B" w14:textId="4D9F8BFD" w:rsidR="00C84108" w:rsidRPr="00205DC5" w:rsidRDefault="00FE7083" w:rsidP="00C84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>Luni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F6FB" w14:textId="73980237" w:rsidR="00C84108" w:rsidRPr="00205DC5" w:rsidRDefault="00FE7083" w:rsidP="00C84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>Marți</w:t>
            </w:r>
          </w:p>
        </w:tc>
      </w:tr>
      <w:tr w:rsidR="00C84108" w:rsidRPr="00205DC5" w14:paraId="23FC6D03" w14:textId="77777777" w:rsidTr="00EF34F7">
        <w:trPr>
          <w:trHeight w:val="304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71F0" w14:textId="4A485294" w:rsidR="00C84108" w:rsidRPr="00205DC5" w:rsidRDefault="00FE7083" w:rsidP="00C84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>Luni de la</w:t>
            </w:r>
            <w:r w:rsidR="00C84108"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7:00 </w:t>
            </w:r>
            <w:r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>–</w:t>
            </w:r>
            <w:r w:rsidR="00C84108"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</w:t>
            </w:r>
            <w:r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>Marți până la</w:t>
            </w:r>
            <w:r w:rsidR="00C84108"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7:00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FDCD" w14:textId="766301D6" w:rsidR="00C84108" w:rsidRPr="00205DC5" w:rsidRDefault="00FE7083" w:rsidP="00C84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>Marți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4D62" w14:textId="27DF7A33" w:rsidR="00C84108" w:rsidRPr="00205DC5" w:rsidRDefault="00FE7083" w:rsidP="00C84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>Miercuri</w:t>
            </w:r>
          </w:p>
        </w:tc>
      </w:tr>
      <w:tr w:rsidR="00C84108" w:rsidRPr="00205DC5" w14:paraId="50E5A86B" w14:textId="77777777" w:rsidTr="00EF34F7">
        <w:trPr>
          <w:trHeight w:val="304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DFB6" w14:textId="5CF68310" w:rsidR="00C84108" w:rsidRPr="00205DC5" w:rsidRDefault="00FE7083" w:rsidP="00C84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>Marți de la</w:t>
            </w:r>
            <w:r w:rsidR="00C84108"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7:00 </w:t>
            </w:r>
            <w:r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>–</w:t>
            </w:r>
            <w:r w:rsidR="00C84108"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</w:t>
            </w:r>
            <w:r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>Miercuri până la</w:t>
            </w:r>
            <w:r w:rsidR="00C84108"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7:00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17DE" w14:textId="4BD26E74" w:rsidR="00C84108" w:rsidRPr="00205DC5" w:rsidRDefault="00FE7083" w:rsidP="00C84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>Miercuri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75D0" w14:textId="1A112767" w:rsidR="00C84108" w:rsidRPr="00205DC5" w:rsidRDefault="00FE7083" w:rsidP="00C84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>Joi</w:t>
            </w:r>
          </w:p>
        </w:tc>
      </w:tr>
      <w:tr w:rsidR="00C84108" w:rsidRPr="00205DC5" w14:paraId="71B4BB83" w14:textId="77777777" w:rsidTr="00EF34F7">
        <w:trPr>
          <w:trHeight w:val="304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F474" w14:textId="76BE37FE" w:rsidR="00C84108" w:rsidRPr="00205DC5" w:rsidRDefault="00FE7083" w:rsidP="00C84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>Miercuri de la</w:t>
            </w:r>
            <w:r w:rsidR="00C84108"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7:00 </w:t>
            </w:r>
            <w:r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>–</w:t>
            </w:r>
            <w:r w:rsidR="00C84108"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</w:t>
            </w:r>
            <w:r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>Joi până la</w:t>
            </w:r>
            <w:r w:rsidR="00C84108"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7:00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C8FA" w14:textId="5F621192" w:rsidR="00C84108" w:rsidRPr="00205DC5" w:rsidRDefault="00FE7083" w:rsidP="00C84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>Joi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F990" w14:textId="35AAB46A" w:rsidR="00C84108" w:rsidRPr="00205DC5" w:rsidRDefault="00FE7083" w:rsidP="00C84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>Vineri</w:t>
            </w:r>
          </w:p>
        </w:tc>
      </w:tr>
      <w:tr w:rsidR="00C84108" w:rsidRPr="00205DC5" w14:paraId="18AFD23B" w14:textId="77777777" w:rsidTr="00EF34F7">
        <w:trPr>
          <w:trHeight w:val="304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8541" w14:textId="0A89AC43" w:rsidR="00C84108" w:rsidRPr="00205DC5" w:rsidRDefault="00FE7083" w:rsidP="00C84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>Joi de la</w:t>
            </w:r>
            <w:r w:rsidR="00C84108"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7:00 </w:t>
            </w:r>
            <w:r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>–</w:t>
            </w:r>
            <w:r w:rsidR="00C84108"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</w:t>
            </w:r>
            <w:r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>Vineri până la</w:t>
            </w:r>
            <w:r w:rsidR="00C84108"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 xml:space="preserve"> 7:00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E16A" w14:textId="2F3B1E0C" w:rsidR="00C84108" w:rsidRPr="00205DC5" w:rsidRDefault="00FE7083" w:rsidP="00C84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o-RO" w:eastAsia="ru-RU"/>
              </w:rPr>
            </w:pPr>
            <w:r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>Vineri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47F9" w14:textId="76C5CD8A" w:rsidR="00C84108" w:rsidRPr="00205DC5" w:rsidRDefault="00FE7083" w:rsidP="00C84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thick"/>
                <w:lang w:val="ro-RO" w:eastAsia="ru-RU"/>
              </w:rPr>
            </w:pPr>
            <w:r w:rsidRPr="00205DC5">
              <w:rPr>
                <w:rFonts w:ascii="Arial" w:eastAsia="Times New Roman" w:hAnsi="Arial" w:cs="Arial"/>
                <w:color w:val="000000"/>
                <w:lang w:val="ro-RO" w:eastAsia="ru-RU"/>
              </w:rPr>
              <w:t>Luni</w:t>
            </w:r>
          </w:p>
        </w:tc>
      </w:tr>
    </w:tbl>
    <w:p w14:paraId="4A3486A3" w14:textId="50749CE0" w:rsidR="00C84108" w:rsidRPr="00205DC5" w:rsidRDefault="00221EE2" w:rsidP="00221EE2">
      <w:pPr>
        <w:spacing w:line="300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</w:pP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lastRenderedPageBreak/>
        <w:t xml:space="preserve">      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235B2B"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Achitarea comenzii</w:t>
      </w:r>
    </w:p>
    <w:p w14:paraId="03045AA2" w14:textId="1589E71B" w:rsidR="00C84108" w:rsidRPr="00205DC5" w:rsidRDefault="00235B2B" w:rsidP="00C84108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Comanda poate fi achitată prin orice</w:t>
      </w:r>
      <w:r w:rsidR="00C84108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 </w:t>
      </w:r>
      <w:hyperlink r:id="rId11" w:history="1">
        <w:r w:rsidRPr="00FE174C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metodă prezentată</w:t>
        </w:r>
      </w:hyperlink>
      <w:r w:rsidR="00C84108" w:rsidRPr="00FE174C">
        <w:rPr>
          <w:rFonts w:ascii="Arial" w:eastAsia="Times New Roman" w:hAnsi="Arial" w:cs="Arial"/>
          <w:sz w:val="21"/>
          <w:szCs w:val="21"/>
          <w:lang w:val="ro-RO" w:eastAsia="ru-RU"/>
        </w:rPr>
        <w:t>.</w:t>
      </w:r>
    </w:p>
    <w:p w14:paraId="04133763" w14:textId="77777777" w:rsidR="000A1724" w:rsidRPr="00205DC5" w:rsidRDefault="000A1724" w:rsidP="000A1724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</w:p>
    <w:p w14:paraId="1E79DE43" w14:textId="77777777" w:rsidR="00EF34F7" w:rsidRDefault="00235B2B" w:rsidP="000A1724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</w:pPr>
      <w:r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Urmărirea comenzii</w:t>
      </w:r>
    </w:p>
    <w:p w14:paraId="56E3C2E0" w14:textId="1C9BC24E" w:rsidR="00C84108" w:rsidRPr="00205DC5" w:rsidRDefault="00221EE2" w:rsidP="000A1724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545FA7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Apelează</w:t>
      </w:r>
      <w:r w:rsidR="00235B2B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Centrul de contact</w:t>
      </w:r>
      <w:r w:rsidR="00C84108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022837100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.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235B2B"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 xml:space="preserve">Primirea comenzii 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  <w:t xml:space="preserve">    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235B2B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Primirea com</w:t>
      </w:r>
      <w:r w:rsidR="00D3337F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e</w:t>
      </w:r>
      <w:r w:rsidR="00235B2B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nzii numai la prezentarea buletinului de identitate</w:t>
      </w:r>
      <w:r w:rsidR="00D3337F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, este important să cunoști numărul de Brand Partener și numărul facturii  </w:t>
      </w:r>
    </w:p>
    <w:p w14:paraId="695AB5E0" w14:textId="77777777" w:rsidR="00CB3463" w:rsidRPr="00205DC5" w:rsidRDefault="00CB3463" w:rsidP="000A1724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</w:p>
    <w:p w14:paraId="62268618" w14:textId="70773BED" w:rsidR="00CB3463" w:rsidRPr="00205DC5" w:rsidRDefault="00D3337F" w:rsidP="000A1724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Dacă o altă persoană primește comanda la oficiul Poștal, trebuie să </w:t>
      </w:r>
      <w:r w:rsidR="00545FA7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apelezi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la centul de contact </w:t>
      </w:r>
      <w:r w:rsidR="00CB3463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022837100.</w:t>
      </w:r>
    </w:p>
    <w:p w14:paraId="1EF9CE9D" w14:textId="77777777" w:rsidR="00CB3463" w:rsidRPr="00205DC5" w:rsidRDefault="00CB3463" w:rsidP="000A1724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</w:p>
    <w:p w14:paraId="601CC087" w14:textId="77777777" w:rsidR="00EF34F7" w:rsidRDefault="00594E20" w:rsidP="000A1724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Partenerii de </w:t>
      </w:r>
      <w:r w:rsidR="00545FA7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B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rand cu vârsta sub 16 ani </w:t>
      </w:r>
      <w:r w:rsidR="00545FA7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pot 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primi comenzile la oficiile Poștale </w:t>
      </w:r>
      <w:r w:rsidR="00545FA7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prezentând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„Certificatului de naștere”</w:t>
      </w:r>
      <w:r w:rsidR="00545FA7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și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în prezența unuia dintre părinți. Părintele prezintă propriul buletin de identitate.</w:t>
      </w:r>
    </w:p>
    <w:p w14:paraId="26C9212E" w14:textId="44508575" w:rsidR="00594E20" w:rsidRPr="00205DC5" w:rsidRDefault="00594E20" w:rsidP="000A1724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 </w:t>
      </w:r>
    </w:p>
    <w:p w14:paraId="53D621B9" w14:textId="0C38DBC1" w:rsidR="00EF34F7" w:rsidRDefault="00221EE2" w:rsidP="0044309C">
      <w:p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 </w:t>
      </w:r>
      <w:r w:rsidR="00594E20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Verifică integritatea ambalajului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  <w:t xml:space="preserve">    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  <w:t> </w:t>
      </w:r>
      <w:r w:rsidR="00545FA7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D</w:t>
      </w:r>
      <w:r w:rsidR="00CC1DA8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acă există daune, fă 1-2 fotografii și </w:t>
      </w:r>
      <w:r w:rsidR="00E212F1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întocmește</w:t>
      </w:r>
      <w:r w:rsidR="00CC1DA8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un act. În act indică numele </w:t>
      </w:r>
      <w:r w:rsidR="00E212F1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complet</w:t>
      </w:r>
      <w:r w:rsidR="00CC1DA8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, numărul oficiului poștal și descrie dauna. Actul trebuie semnat de un angajat al oficiului Poșta </w:t>
      </w:r>
      <w:r w:rsidR="00E212F1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Moldovei</w:t>
      </w:r>
      <w:r w:rsidR="00CC1DA8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. Ia comanda și copia actului semnat. Dacă ambalajul este grav deteriorat, poți refuza comanda semnând un refuz de primire. Trimite o </w:t>
      </w:r>
      <w:r w:rsidR="00E212F1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reclamație</w:t>
      </w:r>
      <w:r w:rsidR="00CC1DA8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pe </w:t>
      </w:r>
      <w:hyperlink r:id="rId12" w:history="1">
        <w:r w:rsidRPr="00FE174C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oriflame.</w:t>
        </w:r>
        <w:r w:rsidR="000A1724" w:rsidRPr="00FE174C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md</w:t>
        </w:r>
      </w:hyperlink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.</w:t>
      </w:r>
    </w:p>
    <w:p w14:paraId="5434D864" w14:textId="4A12F1E1" w:rsidR="00E212F1" w:rsidRPr="00205DC5" w:rsidRDefault="00221EE2" w:rsidP="0044309C">
      <w:p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  <w:t> </w:t>
      </w:r>
      <w:r w:rsidR="00E212F1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Ia comanda, indică data și semnează în registru. </w:t>
      </w:r>
    </w:p>
    <w:p w14:paraId="60395E96" w14:textId="77777777" w:rsidR="00EF34F7" w:rsidRDefault="00221EE2" w:rsidP="0044309C">
      <w:pPr>
        <w:spacing w:line="300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</w:pP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B46123"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Perioada de păstrare a comenzilor</w:t>
      </w:r>
    </w:p>
    <w:p w14:paraId="3C1B3D13" w14:textId="3B2C42BA" w:rsidR="00B46123" w:rsidRDefault="00221EE2" w:rsidP="0044309C">
      <w:p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9F40FD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7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</w:t>
      </w:r>
      <w:r w:rsidR="00B46123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zile, ținând cont de data primirii comenzii la oficiul Poșta Moldovei </w:t>
      </w:r>
    </w:p>
    <w:p w14:paraId="6445A393" w14:textId="77777777" w:rsidR="007721FF" w:rsidRPr="007721FF" w:rsidRDefault="007721FF" w:rsidP="007721FF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7721FF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Comanda nereclamată este returnată la depozit și anulată. În următoarea comandă a partenerului i se va adăuga o taxă suplimentară pentru transport de 25 lei. </w:t>
      </w:r>
    </w:p>
    <w:p w14:paraId="381DA4BC" w14:textId="77777777" w:rsidR="007721FF" w:rsidRPr="00205DC5" w:rsidRDefault="007721FF" w:rsidP="0044309C">
      <w:p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</w:p>
    <w:p w14:paraId="76EAA3C2" w14:textId="13EE7E15" w:rsidR="00CB3463" w:rsidRPr="00205DC5" w:rsidRDefault="00B46123" w:rsidP="0044309C">
      <w:pPr>
        <w:spacing w:line="300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</w:pPr>
      <w:r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Reclamații</w:t>
      </w:r>
      <w:r w:rsidR="00CB3463"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:</w:t>
      </w:r>
    </w:p>
    <w:p w14:paraId="4B732CC5" w14:textId="68015B08" w:rsidR="00B46123" w:rsidRPr="00205DC5" w:rsidRDefault="00B46123" w:rsidP="0044309C">
      <w:p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Returul produselor</w:t>
      </w:r>
      <w:r w:rsidR="00221EE2"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:</w:t>
      </w:r>
      <w:r w:rsidR="00221EE2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  <w:t xml:space="preserve">  </w:t>
      </w:r>
      <w:r w:rsidR="00221EE2" w:rsidRPr="00EF34F7">
        <w:rPr>
          <w:rFonts w:ascii="Arial" w:eastAsia="Times New Roman" w:hAnsi="Arial" w:cs="Arial"/>
          <w:b/>
          <w:bCs/>
          <w:color w:val="333333"/>
          <w:lang w:val="ro-RO" w:eastAsia="ru-RU"/>
        </w:rPr>
        <w:t>  •</w:t>
      </w:r>
      <w:r w:rsidR="00221EE2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    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depune o reclamație în </w:t>
      </w:r>
      <w:hyperlink r:id="rId13" w:history="1">
        <w:r w:rsidRPr="00FE174C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Contul personal</w:t>
        </w:r>
      </w:hyperlink>
      <w:r w:rsidR="00221EE2" w:rsidRPr="00FE174C">
        <w:rPr>
          <w:rFonts w:ascii="Arial" w:eastAsia="Times New Roman" w:hAnsi="Arial" w:cs="Arial"/>
          <w:sz w:val="21"/>
          <w:szCs w:val="21"/>
          <w:lang w:val="ro-RO" w:eastAsia="ru-RU"/>
        </w:rPr>
        <w:t>;</w:t>
      </w:r>
      <w:r w:rsidR="00221EE2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221EE2" w:rsidRPr="00EF34F7">
        <w:rPr>
          <w:rFonts w:ascii="Arial" w:eastAsia="Times New Roman" w:hAnsi="Arial" w:cs="Arial"/>
          <w:b/>
          <w:bCs/>
          <w:color w:val="333333"/>
          <w:lang w:val="ro-RO" w:eastAsia="ru-RU"/>
        </w:rPr>
        <w:t>    •</w:t>
      </w:r>
      <w:r w:rsidR="00221EE2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    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returnează produsul la cel mai apropiat oficiu poștal indicând adresa</w:t>
      </w:r>
      <w:r w:rsidR="007721FF" w:rsidRPr="007721FF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 xml:space="preserve">: </w:t>
      </w:r>
      <w:r w:rsidR="007721FF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MD – 2001</w:t>
      </w:r>
      <w:r w:rsidR="007721FF" w:rsidRPr="007721FF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</w:t>
      </w:r>
      <w:r w:rsidR="007721FF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Chișinău</w:t>
      </w:r>
      <w:r w:rsidR="007721FF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str. 31 august 1989, 64 sau adresează-te la un </w:t>
      </w:r>
      <w:hyperlink r:id="rId14" w:history="1">
        <w:r w:rsidRPr="00FE174C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SPO</w:t>
        </w:r>
      </w:hyperlink>
      <w:r w:rsidRPr="00FE174C">
        <w:rPr>
          <w:rFonts w:ascii="Arial" w:eastAsia="Times New Roman" w:hAnsi="Arial" w:cs="Arial"/>
          <w:sz w:val="21"/>
          <w:szCs w:val="21"/>
          <w:lang w:val="ro-RO" w:eastAsia="ru-RU"/>
        </w:rPr>
        <w:t xml:space="preserve">. </w:t>
      </w:r>
    </w:p>
    <w:p w14:paraId="2B552F7A" w14:textId="5B15FEE9" w:rsidR="007D1DE5" w:rsidRPr="00205DC5" w:rsidRDefault="00221EE2" w:rsidP="0044309C">
      <w:pPr>
        <w:spacing w:line="300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</w:pP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 </w:t>
      </w:r>
      <w:r w:rsidR="00B46123"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 xml:space="preserve">Înlocuirea produselor </w:t>
      </w:r>
      <w:r w:rsidR="00F537FD"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defecte</w:t>
      </w:r>
      <w:r w:rsidR="0044309C"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:</w:t>
      </w:r>
    </w:p>
    <w:p w14:paraId="393D3125" w14:textId="1821DF4D" w:rsidR="00F537FD" w:rsidRPr="00205DC5" w:rsidRDefault="00F537FD" w:rsidP="000A1724">
      <w:pPr>
        <w:pStyle w:val="a3"/>
        <w:numPr>
          <w:ilvl w:val="0"/>
          <w:numId w:val="2"/>
        </w:numPr>
        <w:rPr>
          <w:lang w:val="ro-RO"/>
        </w:rPr>
      </w:pP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depune o reclamație în </w:t>
      </w:r>
      <w:r w:rsidRPr="00FE174C">
        <w:rPr>
          <w:rFonts w:ascii="Arial" w:eastAsia="Times New Roman" w:hAnsi="Arial" w:cs="Arial"/>
          <w:sz w:val="21"/>
          <w:szCs w:val="21"/>
          <w:lang w:val="ro-RO" w:eastAsia="ru-RU"/>
        </w:rPr>
        <w:t>Contul personal;</w:t>
      </w:r>
    </w:p>
    <w:p w14:paraId="5C3A5242" w14:textId="7B3852EB" w:rsidR="00F537FD" w:rsidRPr="00205DC5" w:rsidRDefault="00F537FD" w:rsidP="000A1724">
      <w:pPr>
        <w:pStyle w:val="a3"/>
        <w:numPr>
          <w:ilvl w:val="0"/>
          <w:numId w:val="2"/>
        </w:numPr>
        <w:rPr>
          <w:lang w:val="ro-RO"/>
        </w:rPr>
      </w:pP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trimite o fotografie a produsului defect la adresa de email </w:t>
      </w:r>
      <w:r w:rsidR="00CB3463" w:rsidRPr="00FE174C">
        <w:rPr>
          <w:rFonts w:ascii="SansOri" w:hAnsi="SansOri"/>
          <w:sz w:val="21"/>
          <w:szCs w:val="21"/>
          <w:lang w:val="ro-RO"/>
        </w:rPr>
        <w:t>Alexandra.isakova@oriflame.com</w:t>
      </w:r>
      <w:r w:rsidR="000A1724" w:rsidRPr="00FE174C">
        <w:rPr>
          <w:rFonts w:ascii="Arial" w:eastAsia="Times New Roman" w:hAnsi="Arial" w:cs="Arial"/>
          <w:sz w:val="21"/>
          <w:szCs w:val="21"/>
          <w:lang w:val="ro-RO" w:eastAsia="ru-RU"/>
        </w:rPr>
        <w:t xml:space="preserve"> </w:t>
      </w:r>
      <w:r w:rsidR="0044309C"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. 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Primește produsul în schimb la oficiul poștal conform programului acestui serviciu. </w:t>
      </w:r>
    </w:p>
    <w:p w14:paraId="089E220C" w14:textId="5C8927F1" w:rsidR="0044309C" w:rsidRPr="00205DC5" w:rsidRDefault="00F537FD" w:rsidP="0044309C">
      <w:pPr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</w:pPr>
      <w:r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Produs greșit</w:t>
      </w:r>
      <w:r w:rsidR="0044309C"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:</w:t>
      </w:r>
    </w:p>
    <w:p w14:paraId="767A3576" w14:textId="77777777" w:rsidR="00F537FD" w:rsidRPr="00205DC5" w:rsidRDefault="00F537FD" w:rsidP="00F537FD">
      <w:pPr>
        <w:pStyle w:val="a3"/>
        <w:numPr>
          <w:ilvl w:val="0"/>
          <w:numId w:val="4"/>
        </w:numPr>
        <w:rPr>
          <w:lang w:val="ro-RO"/>
        </w:rPr>
      </w:pP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depune o reclamație în </w:t>
      </w:r>
      <w:hyperlink r:id="rId15" w:tgtFrame="_blank" w:history="1">
        <w:r w:rsidRPr="00FE174C">
          <w:rPr>
            <w:rFonts w:ascii="Arial" w:eastAsia="Times New Roman" w:hAnsi="Arial" w:cs="Arial"/>
            <w:sz w:val="21"/>
            <w:szCs w:val="21"/>
            <w:lang w:val="ro-RO" w:eastAsia="ru-RU"/>
          </w:rPr>
          <w:t>Contul</w:t>
        </w:r>
      </w:hyperlink>
      <w:r w:rsidRPr="00FE174C">
        <w:rPr>
          <w:rFonts w:ascii="Arial" w:eastAsia="Times New Roman" w:hAnsi="Arial" w:cs="Arial"/>
          <w:sz w:val="21"/>
          <w:szCs w:val="21"/>
          <w:lang w:val="ro-RO" w:eastAsia="ru-RU"/>
        </w:rPr>
        <w:t xml:space="preserve"> personal;</w:t>
      </w:r>
    </w:p>
    <w:p w14:paraId="2D469C3A" w14:textId="3474C48F" w:rsidR="00F537FD" w:rsidRPr="00205DC5" w:rsidRDefault="00F537FD" w:rsidP="0044309C">
      <w:pPr>
        <w:pStyle w:val="a3"/>
        <w:numPr>
          <w:ilvl w:val="0"/>
          <w:numId w:val="4"/>
        </w:numPr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</w:pP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lastRenderedPageBreak/>
        <w:t>returnează produsul la cel mai apropiat oficiu poștal indicând adresa</w:t>
      </w:r>
      <w:r w:rsidR="007721FF" w:rsidRPr="00FE174C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:</w:t>
      </w:r>
      <w:r w:rsidR="007721FF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MD-2001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Chișinău str. 31 august 1989, 64  sau adresează-te la un SPO. Primește produsul corect la oficiul poștal sau </w:t>
      </w:r>
      <w:hyperlink r:id="rId16" w:history="1">
        <w:r w:rsidRPr="00FE174C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SPO</w:t>
        </w:r>
      </w:hyperlink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. </w:t>
      </w:r>
    </w:p>
    <w:p w14:paraId="36325948" w14:textId="77777777" w:rsidR="00F537FD" w:rsidRPr="00205DC5" w:rsidRDefault="00F537FD" w:rsidP="00CB3463">
      <w:pPr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</w:pPr>
    </w:p>
    <w:p w14:paraId="3265025F" w14:textId="0029602A" w:rsidR="0044309C" w:rsidRPr="00205DC5" w:rsidRDefault="00F537FD" w:rsidP="00CB3463">
      <w:pPr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</w:pPr>
      <w:r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Produs lipsă</w:t>
      </w:r>
      <w:r w:rsidR="00CB3463"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:</w:t>
      </w:r>
    </w:p>
    <w:p w14:paraId="2B995DFF" w14:textId="77777777" w:rsidR="00966066" w:rsidRPr="00205DC5" w:rsidRDefault="00F537FD" w:rsidP="0044309C">
      <w:pPr>
        <w:pStyle w:val="a3"/>
        <w:numPr>
          <w:ilvl w:val="0"/>
          <w:numId w:val="2"/>
        </w:numPr>
        <w:rPr>
          <w:lang w:val="ro-RO"/>
        </w:rPr>
      </w:pP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depune o reclamație în </w:t>
      </w:r>
      <w:hyperlink r:id="rId17" w:tgtFrame="_blank" w:history="1">
        <w:r w:rsidRPr="00FE174C">
          <w:rPr>
            <w:rFonts w:ascii="Arial" w:eastAsia="Times New Roman" w:hAnsi="Arial" w:cs="Arial"/>
            <w:sz w:val="21"/>
            <w:szCs w:val="21"/>
            <w:lang w:val="ro-RO" w:eastAsia="ru-RU"/>
          </w:rPr>
          <w:t>Contul</w:t>
        </w:r>
      </w:hyperlink>
      <w:r w:rsidRPr="00FE174C">
        <w:rPr>
          <w:rFonts w:ascii="Arial" w:eastAsia="Times New Roman" w:hAnsi="Arial" w:cs="Arial"/>
          <w:sz w:val="21"/>
          <w:szCs w:val="21"/>
          <w:lang w:val="ro-RO" w:eastAsia="ru-RU"/>
        </w:rPr>
        <w:t xml:space="preserve"> personal;</w:t>
      </w:r>
    </w:p>
    <w:p w14:paraId="69472D2E" w14:textId="49531BE1" w:rsidR="00966066" w:rsidRPr="00205DC5" w:rsidRDefault="00966066" w:rsidP="0044309C">
      <w:pPr>
        <w:pStyle w:val="a3"/>
        <w:numPr>
          <w:ilvl w:val="0"/>
          <w:numId w:val="2"/>
        </w:numPr>
        <w:rPr>
          <w:lang w:val="ro-RO"/>
        </w:rPr>
      </w:pP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Primește produsul </w:t>
      </w:r>
      <w:r w:rsidR="000F0C14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lipsă</w:t>
      </w: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la oficiul poștal conform programului acestui serviciu.</w:t>
      </w:r>
    </w:p>
    <w:p w14:paraId="1E6DFC99" w14:textId="77777777" w:rsidR="00966066" w:rsidRPr="00205DC5" w:rsidRDefault="00966066" w:rsidP="00966066">
      <w:pPr>
        <w:pStyle w:val="a3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</w:p>
    <w:p w14:paraId="7D36ADB3" w14:textId="6D42384E" w:rsidR="0044309C" w:rsidRPr="00205DC5" w:rsidRDefault="0044309C" w:rsidP="00966066">
      <w:pPr>
        <w:pStyle w:val="a3"/>
        <w:rPr>
          <w:lang w:val="ro-RO"/>
        </w:rPr>
      </w:pPr>
      <w:r w:rsidRPr="00205DC5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966066"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Primirea comenzilor în Transnistria</w:t>
      </w:r>
      <w:r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:</w:t>
      </w:r>
    </w:p>
    <w:p w14:paraId="11C75E2D" w14:textId="77777777" w:rsidR="00966066" w:rsidRPr="00205DC5" w:rsidRDefault="00966066" w:rsidP="0044309C">
      <w:pPr>
        <w:pStyle w:val="a3"/>
        <w:numPr>
          <w:ilvl w:val="0"/>
          <w:numId w:val="2"/>
        </w:numPr>
        <w:rPr>
          <w:rFonts w:eastAsia="Calibri"/>
          <w:lang w:val="ro-RO"/>
        </w:rPr>
      </w:pPr>
      <w:r w:rsidRPr="00205DC5">
        <w:rPr>
          <w:rFonts w:eastAsia="Calibri"/>
          <w:lang w:val="ro-RO"/>
        </w:rPr>
        <w:t>Pe teritoriu Transnistriei sunt expediat doar comenzile achitate</w:t>
      </w:r>
    </w:p>
    <w:p w14:paraId="0B11ED8E" w14:textId="5034CAE2" w:rsidR="00966066" w:rsidRPr="00205DC5" w:rsidRDefault="00966066" w:rsidP="0044309C">
      <w:pPr>
        <w:pStyle w:val="a3"/>
        <w:numPr>
          <w:ilvl w:val="0"/>
          <w:numId w:val="2"/>
        </w:numPr>
        <w:rPr>
          <w:rFonts w:eastAsia="Calibri"/>
          <w:lang w:val="ro-RO"/>
        </w:rPr>
      </w:pPr>
      <w:r w:rsidRPr="00205DC5">
        <w:rPr>
          <w:rFonts w:eastAsia="Calibri"/>
          <w:lang w:val="ro-RO"/>
        </w:rPr>
        <w:t>Pentru primirea comenzilor indic</w:t>
      </w:r>
      <w:r w:rsidR="000F0C14">
        <w:rPr>
          <w:rFonts w:eastAsia="Calibri"/>
          <w:lang w:val="ro-RO"/>
        </w:rPr>
        <w:t>ă</w:t>
      </w:r>
      <w:r w:rsidRPr="00205DC5">
        <w:rPr>
          <w:rFonts w:eastAsia="Calibri"/>
          <w:lang w:val="ro-RO"/>
        </w:rPr>
        <w:t xml:space="preserve"> adresa din Transnistria</w:t>
      </w:r>
      <w:r w:rsidR="000F0C14">
        <w:rPr>
          <w:rFonts w:eastAsia="Calibri"/>
          <w:lang w:val="ro-RO"/>
        </w:rPr>
        <w:t xml:space="preserve">, după aceasta </w:t>
      </w:r>
      <w:r w:rsidRPr="00205DC5">
        <w:rPr>
          <w:rFonts w:eastAsia="Calibri"/>
          <w:lang w:val="ro-RO"/>
        </w:rPr>
        <w:t>va apărea livrarea în această regiune!</w:t>
      </w:r>
    </w:p>
    <w:p w14:paraId="0ADEE22B" w14:textId="77777777" w:rsidR="00966066" w:rsidRPr="00205DC5" w:rsidRDefault="00966066" w:rsidP="0044309C">
      <w:pPr>
        <w:pStyle w:val="a3"/>
        <w:numPr>
          <w:ilvl w:val="0"/>
          <w:numId w:val="2"/>
        </w:numPr>
        <w:rPr>
          <w:rFonts w:eastAsia="Calibri"/>
          <w:lang w:val="ro-RO"/>
        </w:rPr>
      </w:pPr>
      <w:r w:rsidRPr="00205DC5">
        <w:rPr>
          <w:rFonts w:eastAsia="Calibri"/>
          <w:lang w:val="ro-RO"/>
        </w:rPr>
        <w:t xml:space="preserve">Dacă comanda nu este achitată în termen de 10 zile aceasta va fi anulată. </w:t>
      </w:r>
    </w:p>
    <w:p w14:paraId="7E593CDC" w14:textId="77777777" w:rsidR="00966066" w:rsidRPr="00205DC5" w:rsidRDefault="00966066" w:rsidP="00966066">
      <w:pPr>
        <w:pStyle w:val="a3"/>
        <w:rPr>
          <w:rFonts w:eastAsia="Calibri"/>
          <w:lang w:val="ro-RO"/>
        </w:rPr>
      </w:pPr>
    </w:p>
    <w:p w14:paraId="53497747" w14:textId="086E9A27" w:rsidR="00CB3463" w:rsidRPr="00205DC5" w:rsidRDefault="00F6621D" w:rsidP="00CB3463">
      <w:pPr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</w:pPr>
      <w:r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Restricții pentru comenzile cu livrare în Transnistria</w:t>
      </w:r>
      <w:r w:rsidR="00CB3463" w:rsidRPr="00205DC5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:</w:t>
      </w:r>
    </w:p>
    <w:p w14:paraId="448D2B69" w14:textId="6C219BFE" w:rsidR="00CB3463" w:rsidRPr="00205DC5" w:rsidRDefault="00F6621D" w:rsidP="004A10FD">
      <w:pPr>
        <w:pStyle w:val="a3"/>
        <w:numPr>
          <w:ilvl w:val="0"/>
          <w:numId w:val="5"/>
        </w:numPr>
        <w:rPr>
          <w:lang w:val="ro-RO"/>
        </w:rPr>
      </w:pPr>
      <w:r w:rsidRPr="00205DC5">
        <w:rPr>
          <w:lang w:val="ro-RO"/>
        </w:rPr>
        <w:t xml:space="preserve">Comanda </w:t>
      </w:r>
      <w:r w:rsidR="000F0C14">
        <w:rPr>
          <w:lang w:val="ro-RO"/>
        </w:rPr>
        <w:t xml:space="preserve">plasată </w:t>
      </w:r>
      <w:r w:rsidRPr="00205DC5">
        <w:rPr>
          <w:lang w:val="ro-RO"/>
        </w:rPr>
        <w:t xml:space="preserve">trebuie să corespundă Decretului 486 din </w:t>
      </w:r>
      <w:r w:rsidR="00CB3463" w:rsidRPr="00205DC5">
        <w:rPr>
          <w:lang w:val="ro-RO"/>
        </w:rPr>
        <w:t>29.12.2018</w:t>
      </w:r>
    </w:p>
    <w:p w14:paraId="473721DB" w14:textId="77777777" w:rsidR="00205DC5" w:rsidRPr="00205DC5" w:rsidRDefault="00F6621D" w:rsidP="00702F56">
      <w:pPr>
        <w:pStyle w:val="a3"/>
        <w:numPr>
          <w:ilvl w:val="0"/>
          <w:numId w:val="5"/>
        </w:numPr>
        <w:rPr>
          <w:lang w:val="ro-RO"/>
        </w:rPr>
      </w:pPr>
      <w:r w:rsidRPr="00205DC5">
        <w:rPr>
          <w:lang w:val="ro-RO"/>
        </w:rPr>
        <w:t xml:space="preserve">Produse noi de igienă intimă, parfumerie și </w:t>
      </w:r>
      <w:r w:rsidR="00205DC5" w:rsidRPr="00205DC5">
        <w:rPr>
          <w:lang w:val="ro-RO"/>
        </w:rPr>
        <w:t>cosmetice – nu mai mult de 3 (trei) bucăți cu aceeași denumire, și nu mai mult de 1 dată pe lună;</w:t>
      </w:r>
    </w:p>
    <w:p w14:paraId="532059FE" w14:textId="77777777" w:rsidR="00205DC5" w:rsidRPr="00205DC5" w:rsidRDefault="00205DC5" w:rsidP="00702F56">
      <w:pPr>
        <w:pStyle w:val="a3"/>
        <w:numPr>
          <w:ilvl w:val="0"/>
          <w:numId w:val="5"/>
        </w:numPr>
        <w:rPr>
          <w:lang w:val="ro-RO"/>
        </w:rPr>
      </w:pPr>
      <w:r w:rsidRPr="00205DC5">
        <w:rPr>
          <w:lang w:val="ro-RO"/>
        </w:rPr>
        <w:t>Parfumuri noi – nu mai mult de 300 mililitri, și nu mai mult de 1 dată pe lună;</w:t>
      </w:r>
    </w:p>
    <w:p w14:paraId="2CE11C3F" w14:textId="77777777" w:rsidR="00205DC5" w:rsidRPr="00205DC5" w:rsidRDefault="00205DC5" w:rsidP="00702F56">
      <w:pPr>
        <w:pStyle w:val="a3"/>
        <w:numPr>
          <w:ilvl w:val="0"/>
          <w:numId w:val="5"/>
        </w:numPr>
        <w:rPr>
          <w:lang w:val="ro-RO"/>
        </w:rPr>
      </w:pPr>
      <w:r w:rsidRPr="00205DC5">
        <w:rPr>
          <w:lang w:val="ro-RO"/>
        </w:rPr>
        <w:t>Nu există limită de bani;</w:t>
      </w:r>
    </w:p>
    <w:p w14:paraId="5E72FC9B" w14:textId="77777777" w:rsidR="00205DC5" w:rsidRPr="00205DC5" w:rsidRDefault="00205DC5" w:rsidP="00702F56">
      <w:pPr>
        <w:pStyle w:val="a3"/>
        <w:numPr>
          <w:ilvl w:val="0"/>
          <w:numId w:val="5"/>
        </w:numPr>
        <w:rPr>
          <w:lang w:val="ro-RO"/>
        </w:rPr>
      </w:pPr>
      <w:r w:rsidRPr="00205DC5">
        <w:rPr>
          <w:lang w:val="ro-RO"/>
        </w:rPr>
        <w:t>Nu există limită de greutate;</w:t>
      </w:r>
    </w:p>
    <w:p w14:paraId="4B9994F9" w14:textId="77777777" w:rsidR="00205DC5" w:rsidRPr="00205DC5" w:rsidRDefault="00205DC5" w:rsidP="00702F56">
      <w:pPr>
        <w:pStyle w:val="a3"/>
        <w:numPr>
          <w:ilvl w:val="0"/>
          <w:numId w:val="5"/>
        </w:numPr>
        <w:rPr>
          <w:lang w:val="ro-RO"/>
        </w:rPr>
      </w:pPr>
      <w:r w:rsidRPr="00205DC5">
        <w:rPr>
          <w:lang w:val="ro-RO"/>
        </w:rPr>
        <w:t xml:space="preserve">Nu mai mult de 1 comandă pe lună. </w:t>
      </w:r>
    </w:p>
    <w:p w14:paraId="1467D78A" w14:textId="3D8DE347" w:rsidR="00CB3463" w:rsidRPr="00205DC5" w:rsidRDefault="00CB3463" w:rsidP="00CB3463">
      <w:pPr>
        <w:rPr>
          <w:lang w:val="ro-RO"/>
        </w:rPr>
      </w:pPr>
    </w:p>
    <w:sectPr w:rsidR="00CB3463" w:rsidRPr="00205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80F30" w14:textId="77777777" w:rsidR="0091178B" w:rsidRDefault="0091178B" w:rsidP="00FE7083">
      <w:pPr>
        <w:spacing w:after="0" w:line="240" w:lineRule="auto"/>
      </w:pPr>
      <w:r>
        <w:separator/>
      </w:r>
    </w:p>
  </w:endnote>
  <w:endnote w:type="continuationSeparator" w:id="0">
    <w:p w14:paraId="610F362D" w14:textId="77777777" w:rsidR="0091178B" w:rsidRDefault="0091178B" w:rsidP="00FE7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ansOri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E26C4" w14:textId="77777777" w:rsidR="0091178B" w:rsidRDefault="0091178B" w:rsidP="00FE7083">
      <w:pPr>
        <w:spacing w:after="0" w:line="240" w:lineRule="auto"/>
      </w:pPr>
      <w:r>
        <w:separator/>
      </w:r>
    </w:p>
  </w:footnote>
  <w:footnote w:type="continuationSeparator" w:id="0">
    <w:p w14:paraId="13141EB8" w14:textId="77777777" w:rsidR="0091178B" w:rsidRDefault="0091178B" w:rsidP="00FE7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487"/>
    <w:multiLevelType w:val="hybridMultilevel"/>
    <w:tmpl w:val="698817B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941D83"/>
    <w:multiLevelType w:val="hybridMultilevel"/>
    <w:tmpl w:val="907EA17E"/>
    <w:lvl w:ilvl="0" w:tplc="CEB8E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515685"/>
    <w:multiLevelType w:val="hybridMultilevel"/>
    <w:tmpl w:val="CE3C9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4623B"/>
    <w:multiLevelType w:val="hybridMultilevel"/>
    <w:tmpl w:val="87847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20CC7"/>
    <w:multiLevelType w:val="hybridMultilevel"/>
    <w:tmpl w:val="13146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B3784"/>
    <w:multiLevelType w:val="hybridMultilevel"/>
    <w:tmpl w:val="F2FEA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91DEC"/>
    <w:multiLevelType w:val="hybridMultilevel"/>
    <w:tmpl w:val="42C88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E2"/>
    <w:rsid w:val="00014C63"/>
    <w:rsid w:val="000A1724"/>
    <w:rsid w:val="000E0CD4"/>
    <w:rsid w:val="000F0C14"/>
    <w:rsid w:val="00205DC5"/>
    <w:rsid w:val="00221EE2"/>
    <w:rsid w:val="0022724A"/>
    <w:rsid w:val="00235B2B"/>
    <w:rsid w:val="00381FB6"/>
    <w:rsid w:val="0044309C"/>
    <w:rsid w:val="004A10FD"/>
    <w:rsid w:val="00545FA7"/>
    <w:rsid w:val="00594E20"/>
    <w:rsid w:val="005C7188"/>
    <w:rsid w:val="007721FF"/>
    <w:rsid w:val="007D1DE5"/>
    <w:rsid w:val="0091178B"/>
    <w:rsid w:val="00966066"/>
    <w:rsid w:val="009868EC"/>
    <w:rsid w:val="009F40FD"/>
    <w:rsid w:val="00A85D88"/>
    <w:rsid w:val="00AC1C6D"/>
    <w:rsid w:val="00B13C55"/>
    <w:rsid w:val="00B46123"/>
    <w:rsid w:val="00B844F3"/>
    <w:rsid w:val="00C25C7B"/>
    <w:rsid w:val="00C84108"/>
    <w:rsid w:val="00CB3463"/>
    <w:rsid w:val="00CC1DA8"/>
    <w:rsid w:val="00D3337F"/>
    <w:rsid w:val="00E212F1"/>
    <w:rsid w:val="00E44499"/>
    <w:rsid w:val="00EF34F7"/>
    <w:rsid w:val="00F537FD"/>
    <w:rsid w:val="00F6621D"/>
    <w:rsid w:val="00FE174C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038E97"/>
  <w15:chartTrackingRefBased/>
  <w15:docId w15:val="{DB70FEC9-3D85-48CA-9BC8-14CBCE79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C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172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A172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444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7449">
          <w:marLeft w:val="1350"/>
          <w:marRight w:val="13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d.oriflame.com/mypages/order?iframeUrl=Orders%2FClaims%2FClaimInvoices.asp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d.oriflame.com/mypages/order?iframeUrl=Orders%2FClaims%2FClaimInvoices.aspx" TargetMode="External"/><Relationship Id="rId17" Type="http://schemas.openxmlformats.org/officeDocument/2006/relationships/hyperlink" Target="https://www.oriflame.ru/mypages/order?iframeUrl=Orders%2FClaims%2FClaimInvoices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d.oriflame.com/-/media/MD/Files/2021/C17/livrare/SpisokSPOroru.ash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d.oriflame.com/support-center/payments-credit-collection-comissions/payments/what-payment-options-do-i-hav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riflame.ru/mypages/order?iframeUrl=Orders%2FClaims%2FClaimInvoices.aspx" TargetMode="External"/><Relationship Id="rId10" Type="http://schemas.openxmlformats.org/officeDocument/2006/relationships/hyperlink" Target="https://md.oriflame.com/mypages/profil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d.oriflame.com/-/media/MD/Files/2021/C17/livrare/PostalcodesMoldova.ashx" TargetMode="External"/><Relationship Id="rId14" Type="http://schemas.openxmlformats.org/officeDocument/2006/relationships/hyperlink" Target="https://md.oriflame.com/-/media/MD/Files/2021/C17/livrare/SpisokSPOroru.ash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F3D8F-9685-4445-BE79-B3C3939F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Gritiuc, Alexandra</dc:creator>
  <cp:keywords/>
  <dc:description/>
  <cp:lastModifiedBy>Gritiuc, Alexandra</cp:lastModifiedBy>
  <cp:revision>2</cp:revision>
  <dcterms:created xsi:type="dcterms:W3CDTF">2022-10-01T11:59:00Z</dcterms:created>
  <dcterms:modified xsi:type="dcterms:W3CDTF">2022-10-01T11:59:00Z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2021-06-02T12:47:28Z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a0d9996e-fdea-4394-b372-94f2419c0a73</vt:lpwstr>
  </property>
  <property fmtid="{D5CDD505-2E9C-101B-9397-08002B2CF9AE}" pid="8" name="MSIP_Label_b029aa55-c717-49c7-96ad-42e953bc7712_ContentBits">
    <vt:lpwstr>0</vt:lpwstr>
  </property>
</Properties>
</file>