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1E14" w14:textId="04185772" w:rsidR="009B608B" w:rsidRDefault="00F8214B">
      <w:pPr>
        <w:rPr>
          <w:rFonts w:ascii="Sylfaen" w:hAnsi="Sylfaen"/>
          <w:lang w:val="ka-G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263616C" wp14:editId="216669D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351405" cy="803910"/>
            <wp:effectExtent l="0" t="0" r="0" b="0"/>
            <wp:wrapThrough wrapText="bothSides">
              <wp:wrapPolygon edited="0">
                <wp:start x="1400" y="4607"/>
                <wp:lineTo x="0" y="9725"/>
                <wp:lineTo x="0" y="13820"/>
                <wp:lineTo x="700" y="14332"/>
                <wp:lineTo x="700" y="16379"/>
                <wp:lineTo x="20649" y="16379"/>
                <wp:lineTo x="20649" y="13820"/>
                <wp:lineTo x="21349" y="6654"/>
                <wp:lineTo x="21349" y="4607"/>
                <wp:lineTo x="1400" y="4607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89" b="32889"/>
                    <a:stretch/>
                  </pic:blipFill>
                  <pic:spPr bwMode="auto">
                    <a:xfrm>
                      <a:off x="0" y="0"/>
                      <a:ext cx="235140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08B">
        <w:rPr>
          <w:rFonts w:ascii="Sylfaen" w:hAnsi="Sylfaen"/>
          <w:noProof/>
          <w:lang w:val="ka-G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8BAE09" wp14:editId="3565CE65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4641850" cy="1404620"/>
                <wp:effectExtent l="0" t="0" r="635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47C2D" w14:textId="26671777" w:rsidR="009B608B" w:rsidRPr="00F8214B" w:rsidRDefault="00DF1746">
                            <w:pPr>
                              <w:rPr>
                                <w:i/>
                                <w:iCs/>
                                <w:color w:val="44546A" w:themeColor="text2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lang w:val="ka-GE"/>
                              </w:rPr>
                              <w:t>შეკვეთის მიღება</w:t>
                            </w:r>
                            <w:r w:rsidRPr="007B3547">
                              <w:rPr>
                                <w:rFonts w:ascii="Sylfaen" w:hAnsi="Sylfaen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lang w:val="ka-GE"/>
                              </w:rPr>
                              <w:t xml:space="preserve"> </w:t>
                            </w:r>
                            <w:r w:rsidR="00F8214B">
                              <w:rPr>
                                <w:rFonts w:ascii="Sylfaen" w:hAnsi="Sylfaen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lang w:val="en-GB"/>
                              </w:rPr>
                              <w:t>Onway-</w:t>
                            </w:r>
                            <w:r w:rsidR="00F8214B">
                              <w:rPr>
                                <w:rFonts w:ascii="Sylfaen" w:hAnsi="Sylfaen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lang w:val="ka-GE"/>
                              </w:rPr>
                              <w:t>ს ფილიალებში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8BAE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75pt;width:365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" stroked="f">
                <v:textbox style="mso-fit-shape-to-text:t">
                  <w:txbxContent>
                    <w:p w14:paraId="32D47C2D" w14:textId="26671777" w:rsidR="009B608B" w:rsidRPr="00F8214B" w:rsidRDefault="00DF1746">
                      <w:pPr>
                        <w:rPr>
                          <w:i/>
                          <w:iCs/>
                          <w:color w:val="44546A" w:themeColor="text2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color w:val="44546A" w:themeColor="text2"/>
                          <w:sz w:val="32"/>
                          <w:szCs w:val="32"/>
                          <w:lang w:val="ka-GE"/>
                        </w:rPr>
                        <w:t>შეკვეთის მიღება</w:t>
                      </w:r>
                      <w:r w:rsidRPr="007B3547">
                        <w:rPr>
                          <w:rFonts w:ascii="Sylfaen" w:hAnsi="Sylfaen"/>
                          <w:b/>
                          <w:bCs/>
                          <w:color w:val="44546A" w:themeColor="text2"/>
                          <w:sz w:val="32"/>
                          <w:szCs w:val="32"/>
                          <w:lang w:val="ka-GE"/>
                        </w:rPr>
                        <w:t xml:space="preserve"> </w:t>
                      </w:r>
                      <w:r w:rsidR="00F8214B">
                        <w:rPr>
                          <w:rFonts w:ascii="Sylfaen" w:hAnsi="Sylfaen"/>
                          <w:b/>
                          <w:bCs/>
                          <w:color w:val="44546A" w:themeColor="text2"/>
                          <w:sz w:val="32"/>
                          <w:szCs w:val="32"/>
                          <w:lang w:val="en-GB"/>
                        </w:rPr>
                        <w:t>Onway-</w:t>
                      </w:r>
                      <w:r w:rsidR="00F8214B">
                        <w:rPr>
                          <w:rFonts w:ascii="Sylfaen" w:hAnsi="Sylfaen"/>
                          <w:b/>
                          <w:bCs/>
                          <w:color w:val="44546A" w:themeColor="text2"/>
                          <w:sz w:val="32"/>
                          <w:szCs w:val="32"/>
                          <w:lang w:val="ka-GE"/>
                        </w:rPr>
                        <w:t>ს ფილიალებში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608B">
        <w:rPr>
          <w:rFonts w:ascii="Sylfaen" w:hAnsi="Sylfaen"/>
          <w:lang w:val="ka-GE"/>
        </w:rPr>
        <w:t xml:space="preserve">  </w:t>
      </w:r>
    </w:p>
    <w:p w14:paraId="3A328EF4" w14:textId="1600E27E" w:rsidR="00403252" w:rsidRDefault="005E76F0" w:rsidP="009A0221">
      <w:pPr>
        <w:rPr>
          <w:rFonts w:ascii="Sylfaen" w:hAnsi="Sylfaen"/>
          <w:b/>
          <w:bCs/>
          <w:color w:val="44546A" w:themeColor="text2"/>
          <w:lang w:val="ka-GE"/>
        </w:rPr>
      </w:pPr>
      <w:r>
        <w:rPr>
          <w:rFonts w:ascii="Sylfaen" w:hAnsi="Sylfaen"/>
          <w:color w:val="44546A" w:themeColor="text2"/>
          <w:lang w:val="ka-GE"/>
        </w:rPr>
        <w:t>ჩვენი პატნიორი</w:t>
      </w:r>
      <w:r w:rsidR="00CD3055">
        <w:rPr>
          <w:rFonts w:ascii="Sylfaen" w:hAnsi="Sylfaen"/>
          <w:color w:val="44546A" w:themeColor="text2"/>
          <w:lang w:val="ka-GE"/>
        </w:rPr>
        <w:t xml:space="preserve"> </w:t>
      </w:r>
      <w:r w:rsidR="00D41D4D" w:rsidRPr="00BA4ADD">
        <w:rPr>
          <w:rFonts w:ascii="Sylfaen" w:hAnsi="Sylfaen"/>
          <w:color w:val="44546A" w:themeColor="text2"/>
          <w:lang w:val="ka-GE"/>
        </w:rPr>
        <w:t xml:space="preserve">კომპანია </w:t>
      </w:r>
      <w:r w:rsidR="00D41D4D" w:rsidRPr="00BA4ADD">
        <w:rPr>
          <w:rFonts w:ascii="Sylfaen" w:hAnsi="Sylfaen"/>
          <w:b/>
          <w:bCs/>
          <w:color w:val="44546A" w:themeColor="text2"/>
          <w:lang w:val="ka-GE"/>
        </w:rPr>
        <w:t>Onway</w:t>
      </w:r>
      <w:r w:rsidR="00D41D4D" w:rsidRPr="00BA4ADD">
        <w:rPr>
          <w:rFonts w:ascii="Sylfaen" w:hAnsi="Sylfaen"/>
          <w:color w:val="44546A" w:themeColor="text2"/>
          <w:lang w:val="ka-GE"/>
        </w:rPr>
        <w:t xml:space="preserve">, რომელიც </w:t>
      </w:r>
      <w:r w:rsidR="002260A6" w:rsidRPr="00BA4ADD">
        <w:rPr>
          <w:rFonts w:ascii="Sylfaen" w:hAnsi="Sylfaen"/>
          <w:color w:val="44546A" w:themeColor="text2"/>
          <w:lang w:val="ka-GE"/>
        </w:rPr>
        <w:t>ქვეყნის მასშტაბით</w:t>
      </w:r>
      <w:r w:rsidR="00862266" w:rsidRPr="00BA4ADD">
        <w:rPr>
          <w:rFonts w:ascii="Sylfaen" w:hAnsi="Sylfaen"/>
          <w:color w:val="44546A" w:themeColor="text2"/>
          <w:lang w:val="ka-GE"/>
        </w:rPr>
        <w:t>,</w:t>
      </w:r>
      <w:r w:rsidR="002260A6" w:rsidRPr="00BA4ADD">
        <w:rPr>
          <w:rFonts w:ascii="Sylfaen" w:hAnsi="Sylfaen"/>
          <w:color w:val="44546A" w:themeColor="text2"/>
          <w:lang w:val="ka-GE"/>
        </w:rPr>
        <w:t xml:space="preserve"> </w:t>
      </w:r>
      <w:r w:rsidR="00D41D4D" w:rsidRPr="00BA4ADD">
        <w:rPr>
          <w:rFonts w:ascii="Sylfaen" w:hAnsi="Sylfaen"/>
          <w:color w:val="44546A" w:themeColor="text2"/>
          <w:lang w:val="ka-GE"/>
        </w:rPr>
        <w:t>უზრუნველყო</w:t>
      </w:r>
      <w:r w:rsidR="007024A5">
        <w:rPr>
          <w:rFonts w:ascii="Sylfaen" w:hAnsi="Sylfaen"/>
          <w:color w:val="44546A" w:themeColor="text2"/>
          <w:lang w:val="ka-GE"/>
        </w:rPr>
        <w:t>ფ</w:t>
      </w:r>
      <w:r w:rsidR="00D41D4D" w:rsidRPr="00BA4ADD">
        <w:rPr>
          <w:rFonts w:ascii="Sylfaen" w:hAnsi="Sylfaen"/>
          <w:color w:val="44546A" w:themeColor="text2"/>
          <w:lang w:val="ka-GE"/>
        </w:rPr>
        <w:t>ს სახ</w:t>
      </w:r>
      <w:r w:rsidR="0052305B">
        <w:rPr>
          <w:rFonts w:ascii="Sylfaen" w:hAnsi="Sylfaen"/>
          <w:color w:val="44546A" w:themeColor="text2"/>
          <w:lang w:val="ka-GE"/>
        </w:rPr>
        <w:t>ლ</w:t>
      </w:r>
      <w:r w:rsidR="00D41D4D" w:rsidRPr="00BA4ADD">
        <w:rPr>
          <w:rFonts w:ascii="Sylfaen" w:hAnsi="Sylfaen"/>
          <w:color w:val="44546A" w:themeColor="text2"/>
          <w:lang w:val="ka-GE"/>
        </w:rPr>
        <w:t xml:space="preserve">ში მიწოდების სერვისს, </w:t>
      </w:r>
      <w:r w:rsidR="00D41D4D" w:rsidRPr="004514F6">
        <w:rPr>
          <w:rFonts w:ascii="Sylfaen" w:hAnsi="Sylfaen"/>
          <w:color w:val="44546A" w:themeColor="text2"/>
          <w:lang w:val="ka-GE"/>
        </w:rPr>
        <w:t>გვთავაზობს შეკვეთების მიღების დამატებით ალტერნატივას</w:t>
      </w:r>
      <w:r>
        <w:rPr>
          <w:rFonts w:ascii="Sylfaen" w:hAnsi="Sylfaen"/>
          <w:b/>
          <w:bCs/>
          <w:color w:val="44546A" w:themeColor="text2"/>
          <w:lang w:val="ka-GE"/>
        </w:rPr>
        <w:t xml:space="preserve"> -</w:t>
      </w:r>
      <w:r w:rsidR="00862266" w:rsidRPr="005E76F0">
        <w:rPr>
          <w:rFonts w:ascii="Sylfaen" w:hAnsi="Sylfaen"/>
          <w:b/>
          <w:bCs/>
          <w:color w:val="44546A" w:themeColor="text2"/>
          <w:lang w:val="ka-GE"/>
        </w:rPr>
        <w:t xml:space="preserve"> </w:t>
      </w:r>
      <w:r w:rsidR="00D41D4D" w:rsidRPr="005E76F0">
        <w:rPr>
          <w:rFonts w:ascii="Sylfaen" w:hAnsi="Sylfaen"/>
          <w:b/>
          <w:bCs/>
          <w:color w:val="44546A" w:themeColor="text2"/>
          <w:lang w:val="ka-GE"/>
        </w:rPr>
        <w:t>თავის</w:t>
      </w:r>
      <w:r w:rsidRPr="005E76F0">
        <w:rPr>
          <w:rFonts w:ascii="Sylfaen" w:hAnsi="Sylfaen"/>
          <w:b/>
          <w:bCs/>
          <w:color w:val="44546A" w:themeColor="text2"/>
          <w:lang w:val="ka-GE"/>
        </w:rPr>
        <w:t xml:space="preserve"> ფილიალებს</w:t>
      </w:r>
      <w:r>
        <w:rPr>
          <w:rFonts w:ascii="Sylfaen" w:hAnsi="Sylfaen"/>
          <w:b/>
          <w:bCs/>
          <w:color w:val="44546A" w:themeColor="text2"/>
          <w:lang w:val="ka-GE"/>
        </w:rPr>
        <w:t>.</w:t>
      </w:r>
      <w:r w:rsidR="00D41D4D" w:rsidRPr="005E76F0">
        <w:rPr>
          <w:rFonts w:ascii="Sylfaen" w:hAnsi="Sylfaen"/>
          <w:b/>
          <w:bCs/>
          <w:color w:val="44546A" w:themeColor="text2"/>
          <w:lang w:val="ka-GE"/>
        </w:rPr>
        <w:t xml:space="preserve"> </w:t>
      </w:r>
    </w:p>
    <w:p w14:paraId="6709730A" w14:textId="34018AB2" w:rsidR="009A0221" w:rsidRPr="00B254FD" w:rsidRDefault="009A0221" w:rsidP="009A0221">
      <w:pPr>
        <w:rPr>
          <w:rFonts w:ascii="Sylfaen" w:hAnsi="Sylfaen"/>
          <w:i/>
          <w:iCs/>
          <w:color w:val="44546A" w:themeColor="text2"/>
          <w:sz w:val="24"/>
          <w:szCs w:val="24"/>
          <w:u w:val="single"/>
          <w:lang w:val="ka-GE"/>
        </w:rPr>
      </w:pPr>
      <w:r w:rsidRPr="00805263">
        <w:rPr>
          <w:rFonts w:ascii="Sylfaen" w:hAnsi="Sylfaen"/>
          <w:i/>
          <w:iCs/>
          <w:color w:val="44546A" w:themeColor="text2"/>
          <w:sz w:val="24"/>
          <w:szCs w:val="24"/>
          <w:u w:val="single"/>
          <w:lang w:val="ka-GE"/>
        </w:rPr>
        <w:t>როგორ მუშაობს აღნიშნული სერვისი</w:t>
      </w:r>
      <w:r w:rsidRPr="00B254FD">
        <w:rPr>
          <w:rFonts w:ascii="Sylfaen" w:hAnsi="Sylfaen"/>
          <w:i/>
          <w:iCs/>
          <w:color w:val="44546A" w:themeColor="text2"/>
          <w:sz w:val="24"/>
          <w:szCs w:val="24"/>
          <w:u w:val="single"/>
          <w:lang w:val="ka-GE"/>
        </w:rPr>
        <w:t>:</w:t>
      </w:r>
    </w:p>
    <w:p w14:paraId="4E387079" w14:textId="348347CB" w:rsidR="00C2036B" w:rsidRPr="00A826C1" w:rsidRDefault="00807DCD" w:rsidP="00A826C1">
      <w:pPr>
        <w:pStyle w:val="ListParagraph"/>
        <w:numPr>
          <w:ilvl w:val="0"/>
          <w:numId w:val="6"/>
        </w:numPr>
        <w:rPr>
          <w:rFonts w:ascii="Sylfaen" w:hAnsi="Sylfaen"/>
          <w:b/>
          <w:bCs/>
          <w:color w:val="44546A" w:themeColor="text2"/>
          <w:u w:val="single"/>
          <w:lang w:val="ka-GE"/>
        </w:rPr>
      </w:pPr>
      <w:r w:rsidRPr="00A826C1">
        <w:rPr>
          <w:rFonts w:ascii="Sylfaen" w:hAnsi="Sylfaen"/>
          <w:b/>
          <w:bCs/>
          <w:color w:val="44546A" w:themeColor="text2"/>
          <w:lang w:val="ka-GE"/>
        </w:rPr>
        <w:t>Onway-ს ფილიალ</w:t>
      </w:r>
      <w:r w:rsidR="008553DA">
        <w:rPr>
          <w:rFonts w:ascii="Sylfaen" w:hAnsi="Sylfaen"/>
          <w:b/>
          <w:bCs/>
          <w:color w:val="44546A" w:themeColor="text2"/>
          <w:lang w:val="ka-GE"/>
        </w:rPr>
        <w:t>ებში</w:t>
      </w:r>
      <w:r w:rsidR="00E66135" w:rsidRPr="00A826C1">
        <w:rPr>
          <w:rFonts w:ascii="Sylfaen" w:hAnsi="Sylfaen"/>
          <w:b/>
          <w:bCs/>
          <w:color w:val="44546A" w:themeColor="text2"/>
        </w:rPr>
        <w:t xml:space="preserve"> </w:t>
      </w:r>
      <w:r w:rsidRPr="00A826C1">
        <w:rPr>
          <w:rFonts w:ascii="Sylfaen" w:hAnsi="Sylfaen"/>
          <w:color w:val="44546A" w:themeColor="text2"/>
          <w:lang w:val="ka-GE"/>
        </w:rPr>
        <w:t>შეკვეთ</w:t>
      </w:r>
      <w:r w:rsidR="006130AC">
        <w:rPr>
          <w:rFonts w:ascii="Sylfaen" w:hAnsi="Sylfaen"/>
          <w:color w:val="44546A" w:themeColor="text2"/>
          <w:lang w:val="ka-GE"/>
        </w:rPr>
        <w:t>ების</w:t>
      </w:r>
      <w:r w:rsidRPr="00A826C1">
        <w:rPr>
          <w:rFonts w:ascii="Sylfaen" w:hAnsi="Sylfaen"/>
          <w:color w:val="44546A" w:themeColor="text2"/>
          <w:lang w:val="ka-GE"/>
        </w:rPr>
        <w:t xml:space="preserve"> </w:t>
      </w:r>
      <w:r w:rsidR="00B34199" w:rsidRPr="00A826C1">
        <w:rPr>
          <w:rFonts w:ascii="Sylfaen" w:hAnsi="Sylfaen"/>
          <w:color w:val="44546A" w:themeColor="text2"/>
          <w:lang w:val="ka-GE"/>
        </w:rPr>
        <w:t>მისაღებ</w:t>
      </w:r>
      <w:r w:rsidR="007024A5">
        <w:rPr>
          <w:rFonts w:ascii="Sylfaen" w:hAnsi="Sylfaen"/>
          <w:color w:val="44546A" w:themeColor="text2"/>
          <w:lang w:val="ka-GE"/>
        </w:rPr>
        <w:t>ად</w:t>
      </w:r>
      <w:r w:rsidR="00B34199" w:rsidRPr="00A826C1">
        <w:rPr>
          <w:rFonts w:ascii="Sylfaen" w:hAnsi="Sylfaen"/>
          <w:color w:val="44546A" w:themeColor="text2"/>
          <w:lang w:val="ka-GE"/>
        </w:rPr>
        <w:t>,</w:t>
      </w:r>
      <w:r w:rsidR="00416914" w:rsidRPr="00A826C1">
        <w:rPr>
          <w:rFonts w:ascii="Sylfaen" w:hAnsi="Sylfaen"/>
          <w:color w:val="44546A" w:themeColor="text2"/>
          <w:lang w:val="ka-GE"/>
        </w:rPr>
        <w:t xml:space="preserve"> </w:t>
      </w:r>
      <w:r w:rsidR="00A826C1" w:rsidRPr="00A826C1">
        <w:rPr>
          <w:rFonts w:ascii="Sylfaen" w:hAnsi="Sylfaen"/>
          <w:color w:val="44546A" w:themeColor="text2"/>
          <w:lang w:val="ka-GE"/>
        </w:rPr>
        <w:t xml:space="preserve">საიტზე, </w:t>
      </w:r>
      <w:r w:rsidR="00BF4264" w:rsidRPr="00A826C1">
        <w:rPr>
          <w:rFonts w:ascii="Sylfaen" w:hAnsi="Sylfaen"/>
          <w:color w:val="44546A" w:themeColor="text2"/>
          <w:lang w:val="ka-GE"/>
        </w:rPr>
        <w:t>მიტანის</w:t>
      </w:r>
      <w:r w:rsidR="00416914" w:rsidRPr="00A826C1">
        <w:rPr>
          <w:rFonts w:ascii="Sylfaen" w:hAnsi="Sylfaen"/>
          <w:color w:val="44546A" w:themeColor="text2"/>
          <w:lang w:val="ka-GE"/>
        </w:rPr>
        <w:t xml:space="preserve"> </w:t>
      </w:r>
      <w:r w:rsidR="004514F6" w:rsidRPr="00A826C1">
        <w:rPr>
          <w:rFonts w:ascii="Sylfaen" w:hAnsi="Sylfaen"/>
          <w:color w:val="44546A" w:themeColor="text2"/>
          <w:lang w:val="ka-GE"/>
        </w:rPr>
        <w:t>არჩევის</w:t>
      </w:r>
      <w:r w:rsidR="00416914" w:rsidRPr="00A826C1">
        <w:rPr>
          <w:rFonts w:ascii="Sylfaen" w:hAnsi="Sylfaen"/>
          <w:color w:val="44546A" w:themeColor="text2"/>
          <w:lang w:val="ka-GE"/>
        </w:rPr>
        <w:t xml:space="preserve"> საფეხურზე</w:t>
      </w:r>
      <w:r w:rsidR="00BF4264" w:rsidRPr="00A826C1">
        <w:rPr>
          <w:rFonts w:ascii="Sylfaen" w:hAnsi="Sylfaen"/>
          <w:color w:val="44546A" w:themeColor="text2"/>
          <w:lang w:val="ka-GE"/>
        </w:rPr>
        <w:t>, აირჩიეთ</w:t>
      </w:r>
      <w:r w:rsidR="00C2036B" w:rsidRPr="00A826C1">
        <w:rPr>
          <w:rFonts w:ascii="Sylfaen" w:hAnsi="Sylfaen"/>
          <w:color w:val="44546A" w:themeColor="text2"/>
          <w:lang w:val="ka-GE"/>
        </w:rPr>
        <w:t xml:space="preserve">: </w:t>
      </w:r>
    </w:p>
    <w:p w14:paraId="01D2A1AE" w14:textId="77777777" w:rsidR="004E7416" w:rsidRDefault="00BF4264" w:rsidP="004E7416">
      <w:pPr>
        <w:rPr>
          <w:rFonts w:ascii="Sylfaen" w:hAnsi="Sylfaen"/>
          <w:b/>
          <w:bCs/>
          <w:color w:val="44546A" w:themeColor="text2"/>
          <w:lang w:val="ka-GE"/>
        </w:rPr>
      </w:pPr>
      <w:r w:rsidRPr="00BA4ADD">
        <w:rPr>
          <w:rFonts w:ascii="Sylfaen" w:hAnsi="Sylfaen" w:cs="Sylfaen"/>
          <w:b/>
          <w:bCs/>
          <w:color w:val="44546A" w:themeColor="text2"/>
          <w:lang w:val="ka-GE"/>
        </w:rPr>
        <w:t>მიწოდება</w:t>
      </w:r>
      <w:r w:rsidRPr="00BA4ADD">
        <w:rPr>
          <w:rFonts w:ascii="Sylfaen" w:hAnsi="Sylfaen"/>
          <w:b/>
          <w:bCs/>
          <w:color w:val="44546A" w:themeColor="text2"/>
          <w:lang w:val="ka-GE"/>
        </w:rPr>
        <w:t xml:space="preserve"> ბიზნეს ცენტრში ან სერვისულ პუნქტში -&gt; </w:t>
      </w:r>
      <w:r w:rsidRPr="009E737C">
        <w:rPr>
          <w:rFonts w:ascii="Sylfaen" w:hAnsi="Sylfaen"/>
          <w:color w:val="44546A" w:themeColor="text2"/>
          <w:lang w:val="ka-GE"/>
        </w:rPr>
        <w:t>შემდეგ</w:t>
      </w:r>
      <w:r w:rsidRPr="00BA4ADD">
        <w:rPr>
          <w:rFonts w:ascii="Sylfaen" w:hAnsi="Sylfaen"/>
          <w:b/>
          <w:bCs/>
          <w:color w:val="44546A" w:themeColor="text2"/>
          <w:lang w:val="ka-GE"/>
        </w:rPr>
        <w:t xml:space="preserve"> Post Office -&gt; </w:t>
      </w:r>
      <w:r w:rsidRPr="009E737C">
        <w:rPr>
          <w:rFonts w:ascii="Sylfaen" w:hAnsi="Sylfaen"/>
          <w:color w:val="44546A" w:themeColor="text2"/>
          <w:lang w:val="ka-GE"/>
        </w:rPr>
        <w:t>და</w:t>
      </w:r>
      <w:r w:rsidRPr="00BA4ADD">
        <w:rPr>
          <w:rFonts w:ascii="Sylfaen" w:hAnsi="Sylfaen"/>
          <w:b/>
          <w:bCs/>
          <w:color w:val="44546A" w:themeColor="text2"/>
          <w:lang w:val="ka-GE"/>
        </w:rPr>
        <w:t xml:space="preserve"> თქვენთვის მოსახერხებელი </w:t>
      </w:r>
      <w:bookmarkStart w:id="0" w:name="_Hlk74749394"/>
      <w:r w:rsidR="00B86556" w:rsidRPr="00BA4ADD">
        <w:rPr>
          <w:rFonts w:ascii="Sylfaen" w:hAnsi="Sylfaen"/>
          <w:b/>
          <w:bCs/>
          <w:color w:val="44546A" w:themeColor="text2"/>
          <w:lang w:val="ka-GE"/>
        </w:rPr>
        <w:t xml:space="preserve">Onway-ს ფილიალის </w:t>
      </w:r>
      <w:bookmarkEnd w:id="0"/>
      <w:r w:rsidRPr="00BA4ADD">
        <w:rPr>
          <w:rFonts w:ascii="Sylfaen" w:hAnsi="Sylfaen"/>
          <w:b/>
          <w:bCs/>
          <w:color w:val="44546A" w:themeColor="text2"/>
          <w:lang w:val="ka-GE"/>
        </w:rPr>
        <w:t>მისამართი</w:t>
      </w:r>
    </w:p>
    <w:p w14:paraId="4618652B" w14:textId="08912F4F" w:rsidR="00B254FD" w:rsidRDefault="008056E4" w:rsidP="004E7416">
      <w:pPr>
        <w:jc w:val="center"/>
        <w:rPr>
          <w:rFonts w:ascii="Sylfaen" w:hAnsi="Sylfaen"/>
          <w:color w:val="44546A" w:themeColor="text2"/>
          <w:lang w:val="ka-GE"/>
        </w:rPr>
      </w:pPr>
      <w:r>
        <w:rPr>
          <w:noProof/>
        </w:rPr>
        <w:drawing>
          <wp:inline distT="0" distB="0" distL="0" distR="0" wp14:anchorId="69FAF3E0" wp14:editId="2591D238">
            <wp:extent cx="5899083" cy="2719587"/>
            <wp:effectExtent l="0" t="0" r="698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691" cy="274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27314" w14:textId="079AA2FA" w:rsidR="00862266" w:rsidRPr="00605AC5" w:rsidRDefault="009F4852" w:rsidP="00605AC5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605AC5">
        <w:rPr>
          <w:rFonts w:ascii="Sylfaen" w:hAnsi="Sylfaen"/>
          <w:color w:val="44546A" w:themeColor="text2"/>
          <w:lang w:val="ka-GE"/>
        </w:rPr>
        <w:t>თქვენ მოგემსახურებათ</w:t>
      </w:r>
      <w:r w:rsidR="0062679C" w:rsidRPr="00605AC5">
        <w:rPr>
          <w:rFonts w:ascii="Sylfaen" w:hAnsi="Sylfaen"/>
          <w:color w:val="44546A" w:themeColor="text2"/>
          <w:lang w:val="ka-GE"/>
        </w:rPr>
        <w:t xml:space="preserve"> </w:t>
      </w:r>
      <w:r w:rsidR="0062679C" w:rsidRPr="00605AC5">
        <w:rPr>
          <w:rFonts w:ascii="Sylfaen" w:hAnsi="Sylfaen"/>
          <w:b/>
          <w:bCs/>
          <w:color w:val="44546A" w:themeColor="text2"/>
          <w:lang w:val="ka-GE"/>
        </w:rPr>
        <w:t>Onway-ს 8 ფილიალ</w:t>
      </w:r>
      <w:r w:rsidR="00361A81" w:rsidRPr="00605AC5">
        <w:rPr>
          <w:rFonts w:ascii="Sylfaen" w:hAnsi="Sylfaen"/>
          <w:b/>
          <w:bCs/>
          <w:color w:val="44546A" w:themeColor="text2"/>
          <w:lang w:val="ka-GE"/>
        </w:rPr>
        <w:t>ი</w:t>
      </w:r>
      <w:r w:rsidR="0062679C" w:rsidRPr="00605AC5">
        <w:rPr>
          <w:rFonts w:ascii="Sylfaen" w:hAnsi="Sylfaen"/>
          <w:b/>
          <w:bCs/>
          <w:color w:val="44546A" w:themeColor="text2"/>
          <w:lang w:val="ka-GE"/>
        </w:rPr>
        <w:t>,</w:t>
      </w:r>
      <w:r w:rsidR="0062679C" w:rsidRPr="00605AC5">
        <w:rPr>
          <w:rFonts w:ascii="Sylfaen" w:hAnsi="Sylfaen"/>
          <w:color w:val="44546A" w:themeColor="text2"/>
          <w:lang w:val="ka-GE"/>
        </w:rPr>
        <w:t xml:space="preserve"> რომელიც მდებარეობს ქვე</w:t>
      </w:r>
      <w:r w:rsidR="00B705BE">
        <w:rPr>
          <w:rFonts w:ascii="Sylfaen" w:hAnsi="Sylfaen"/>
          <w:color w:val="44546A" w:themeColor="text2"/>
          <w:lang w:val="ka-GE"/>
        </w:rPr>
        <w:t>ყ</w:t>
      </w:r>
      <w:r w:rsidR="0062679C" w:rsidRPr="00605AC5">
        <w:rPr>
          <w:rFonts w:ascii="Sylfaen" w:hAnsi="Sylfaen"/>
          <w:color w:val="44546A" w:themeColor="text2"/>
          <w:lang w:val="ka-GE"/>
        </w:rPr>
        <w:t>ნის ყველა დიდ ქალაქში</w:t>
      </w:r>
      <w:r w:rsidR="00B705BE">
        <w:rPr>
          <w:rFonts w:ascii="Sylfaen" w:hAnsi="Sylfaen"/>
          <w:color w:val="44546A" w:themeColor="text2"/>
          <w:lang w:val="ka-GE"/>
        </w:rPr>
        <w:t>.</w:t>
      </w:r>
      <w:r w:rsidR="0062679C" w:rsidRPr="00605AC5">
        <w:rPr>
          <w:rFonts w:ascii="Sylfaen" w:hAnsi="Sylfaen"/>
          <w:color w:val="44546A" w:themeColor="text2"/>
          <w:lang w:val="ka-GE"/>
        </w:rPr>
        <w:t xml:space="preserve"> </w:t>
      </w:r>
      <w:bookmarkStart w:id="1" w:name="_Hlk74754092"/>
      <w:r w:rsidR="00C16530" w:rsidRPr="00605AC5">
        <w:rPr>
          <w:rFonts w:ascii="Sylfaen" w:hAnsi="Sylfaen"/>
          <w:color w:val="44546A" w:themeColor="text2"/>
          <w:lang w:val="ka-GE"/>
        </w:rPr>
        <w:t xml:space="preserve">გთავაზობთ </w:t>
      </w:r>
      <w:r w:rsidR="00862266" w:rsidRPr="00605AC5">
        <w:rPr>
          <w:rFonts w:ascii="Sylfaen" w:hAnsi="Sylfaen"/>
          <w:color w:val="44546A" w:themeColor="text2"/>
          <w:lang w:val="ka-GE"/>
        </w:rPr>
        <w:t xml:space="preserve">Onway-ს </w:t>
      </w:r>
      <w:bookmarkEnd w:id="1"/>
      <w:r w:rsidR="00862266" w:rsidRPr="00605AC5">
        <w:rPr>
          <w:rFonts w:ascii="Sylfaen" w:hAnsi="Sylfaen"/>
          <w:color w:val="44546A" w:themeColor="text2"/>
          <w:lang w:val="ka-GE"/>
        </w:rPr>
        <w:t>ფილიალების მისამართებ</w:t>
      </w:r>
      <w:r w:rsidR="00C16530" w:rsidRPr="00605AC5">
        <w:rPr>
          <w:rFonts w:ascii="Sylfaen" w:hAnsi="Sylfaen"/>
          <w:color w:val="44546A" w:themeColor="text2"/>
          <w:lang w:val="ka-GE"/>
        </w:rPr>
        <w:t>ს</w:t>
      </w:r>
      <w:r w:rsidR="00862266" w:rsidRPr="00605AC5">
        <w:rPr>
          <w:rFonts w:ascii="Sylfaen" w:hAnsi="Sylfaen"/>
          <w:color w:val="44546A" w:themeColor="text2"/>
          <w:lang w:val="ka-GE"/>
        </w:rPr>
        <w:t xml:space="preserve"> და სამუშაო საათებ</w:t>
      </w:r>
      <w:r w:rsidR="00C16530" w:rsidRPr="00605AC5">
        <w:rPr>
          <w:rFonts w:ascii="Sylfaen" w:hAnsi="Sylfaen"/>
          <w:color w:val="44546A" w:themeColor="text2"/>
          <w:lang w:val="ka-GE"/>
        </w:rPr>
        <w:t>ს</w:t>
      </w:r>
      <w:r w:rsidR="00862266" w:rsidRPr="00605AC5">
        <w:rPr>
          <w:rFonts w:ascii="Sylfaen" w:hAnsi="Sylfaen"/>
          <w:color w:val="44546A" w:themeColor="text2"/>
          <w:lang w:val="ka-GE"/>
        </w:rPr>
        <w:t xml:space="preserve">, ეს ინფორმაცია მოცემულია </w:t>
      </w:r>
      <w:r w:rsidR="004514F6" w:rsidRPr="00605AC5">
        <w:rPr>
          <w:rFonts w:ascii="Sylfaen" w:hAnsi="Sylfaen"/>
          <w:color w:val="44546A" w:themeColor="text2"/>
          <w:lang w:val="ka-GE"/>
        </w:rPr>
        <w:t xml:space="preserve">Onway-ს </w:t>
      </w:r>
      <w:r w:rsidR="00862266" w:rsidRPr="00605AC5">
        <w:rPr>
          <w:rFonts w:ascii="Sylfaen" w:hAnsi="Sylfaen"/>
          <w:color w:val="44546A" w:themeColor="text2"/>
          <w:lang w:val="ka-GE"/>
        </w:rPr>
        <w:t>საიტზეც კონტაქტებშ</w:t>
      </w:r>
      <w:r w:rsidR="007947CD" w:rsidRPr="00605AC5">
        <w:rPr>
          <w:rFonts w:ascii="Sylfaen" w:hAnsi="Sylfaen"/>
          <w:color w:val="44546A" w:themeColor="text2"/>
          <w:lang w:val="ka-GE"/>
        </w:rPr>
        <w:t>ი</w:t>
      </w:r>
      <w:r w:rsidR="00862266" w:rsidRPr="00605AC5">
        <w:rPr>
          <w:rFonts w:ascii="Sylfaen" w:hAnsi="Sylfaen"/>
          <w:lang w:val="ka-GE"/>
        </w:rPr>
        <w:t xml:space="preserve">  </w:t>
      </w:r>
      <w:hyperlink r:id="rId9" w:history="1">
        <w:r w:rsidR="00862266" w:rsidRPr="00605AC5">
          <w:rPr>
            <w:rStyle w:val="Hyperlink"/>
            <w:rFonts w:ascii="Sylfaen" w:hAnsi="Sylfaen"/>
            <w:lang w:val="ka-GE"/>
          </w:rPr>
          <w:t>https://onway.ge/index.php?route=information/contact</w:t>
        </w:r>
      </w:hyperlink>
    </w:p>
    <w:tbl>
      <w:tblPr>
        <w:tblStyle w:val="TableGridLight"/>
        <w:tblpPr w:leftFromText="180" w:rightFromText="180" w:vertAnchor="text" w:horzAnchor="margin" w:tblpXSpec="center" w:tblpY="36"/>
        <w:tblW w:w="9445" w:type="dxa"/>
        <w:tblLook w:val="04A0" w:firstRow="1" w:lastRow="0" w:firstColumn="1" w:lastColumn="0" w:noHBand="0" w:noVBand="1"/>
      </w:tblPr>
      <w:tblGrid>
        <w:gridCol w:w="1266"/>
        <w:gridCol w:w="4849"/>
        <w:gridCol w:w="3330"/>
      </w:tblGrid>
      <w:tr w:rsidR="00090615" w:rsidRPr="00090615" w14:paraId="4CEE8078" w14:textId="77777777" w:rsidTr="007118A1">
        <w:trPr>
          <w:trHeight w:val="290"/>
        </w:trPr>
        <w:tc>
          <w:tcPr>
            <w:tcW w:w="1266" w:type="dxa"/>
            <w:shd w:val="clear" w:color="auto" w:fill="5638AC"/>
            <w:noWrap/>
            <w:hideMark/>
          </w:tcPr>
          <w:p w14:paraId="71E5F5F2" w14:textId="77777777" w:rsidR="00090615" w:rsidRPr="00090615" w:rsidRDefault="00090615" w:rsidP="00090615">
            <w:pPr>
              <w:jc w:val="center"/>
              <w:rPr>
                <w:rFonts w:ascii="Sylfaen" w:hAnsi="Sylfaen"/>
                <w:color w:val="FFFFFF" w:themeColor="background1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FFFFFF" w:themeColor="background1"/>
                <w:sz w:val="18"/>
                <w:szCs w:val="18"/>
              </w:rPr>
              <w:t>ფილიალი</w:t>
            </w:r>
            <w:proofErr w:type="spellEnd"/>
          </w:p>
        </w:tc>
        <w:tc>
          <w:tcPr>
            <w:tcW w:w="4849" w:type="dxa"/>
            <w:shd w:val="clear" w:color="auto" w:fill="5638AC"/>
            <w:noWrap/>
            <w:hideMark/>
          </w:tcPr>
          <w:p w14:paraId="1E194857" w14:textId="77777777" w:rsidR="00090615" w:rsidRPr="00090615" w:rsidRDefault="00090615" w:rsidP="00090615">
            <w:pPr>
              <w:jc w:val="center"/>
              <w:rPr>
                <w:rFonts w:ascii="Sylfaen" w:hAnsi="Sylfaen"/>
                <w:color w:val="FFFFFF" w:themeColor="background1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FFFFFF" w:themeColor="background1"/>
                <w:sz w:val="18"/>
                <w:szCs w:val="18"/>
              </w:rPr>
              <w:t>მისამართი</w:t>
            </w:r>
            <w:proofErr w:type="spellEnd"/>
          </w:p>
        </w:tc>
        <w:tc>
          <w:tcPr>
            <w:tcW w:w="3330" w:type="dxa"/>
            <w:shd w:val="clear" w:color="auto" w:fill="5638AC"/>
            <w:noWrap/>
            <w:hideMark/>
          </w:tcPr>
          <w:p w14:paraId="4AF8FC29" w14:textId="77777777" w:rsidR="00090615" w:rsidRPr="00090615" w:rsidRDefault="00090615" w:rsidP="00090615">
            <w:pPr>
              <w:jc w:val="center"/>
              <w:rPr>
                <w:rFonts w:ascii="Sylfaen" w:hAnsi="Sylfaen"/>
                <w:color w:val="FFFFFF" w:themeColor="background1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FFFFFF" w:themeColor="background1"/>
                <w:sz w:val="18"/>
                <w:szCs w:val="18"/>
              </w:rPr>
              <w:t>სამუშაო</w:t>
            </w:r>
            <w:proofErr w:type="spellEnd"/>
            <w:r w:rsidRPr="00090615">
              <w:rPr>
                <w:rFonts w:ascii="Sylfaen" w:hAnsi="Sylfaen"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090615">
              <w:rPr>
                <w:rFonts w:ascii="Sylfaen" w:hAnsi="Sylfaen"/>
                <w:color w:val="FFFFFF" w:themeColor="background1"/>
                <w:sz w:val="18"/>
                <w:szCs w:val="18"/>
              </w:rPr>
              <w:t>საათები</w:t>
            </w:r>
            <w:proofErr w:type="spellEnd"/>
          </w:p>
        </w:tc>
      </w:tr>
      <w:tr w:rsidR="00090615" w:rsidRPr="00090615" w14:paraId="3251F4A2" w14:textId="77777777" w:rsidTr="007118A1">
        <w:trPr>
          <w:trHeight w:val="290"/>
        </w:trPr>
        <w:tc>
          <w:tcPr>
            <w:tcW w:w="1266" w:type="dxa"/>
            <w:noWrap/>
            <w:hideMark/>
          </w:tcPr>
          <w:p w14:paraId="74C351AF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ბათუმი</w:t>
            </w:r>
            <w:proofErr w:type="spellEnd"/>
          </w:p>
        </w:tc>
        <w:tc>
          <w:tcPr>
            <w:tcW w:w="4849" w:type="dxa"/>
            <w:noWrap/>
            <w:hideMark/>
          </w:tcPr>
          <w:p w14:paraId="04219B77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ბათუმი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ვახტანგ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გორგასლის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64</w:t>
            </w:r>
          </w:p>
        </w:tc>
        <w:tc>
          <w:tcPr>
            <w:tcW w:w="3330" w:type="dxa"/>
            <w:noWrap/>
            <w:hideMark/>
          </w:tcPr>
          <w:p w14:paraId="1855E57F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ორშაბათი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-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პარასკევი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:   10:00 - 19:00</w:t>
            </w:r>
          </w:p>
        </w:tc>
      </w:tr>
      <w:tr w:rsidR="00090615" w:rsidRPr="00090615" w14:paraId="0AC3AA5C" w14:textId="77777777" w:rsidTr="007118A1">
        <w:trPr>
          <w:trHeight w:val="290"/>
        </w:trPr>
        <w:tc>
          <w:tcPr>
            <w:tcW w:w="1266" w:type="dxa"/>
            <w:noWrap/>
            <w:hideMark/>
          </w:tcPr>
          <w:p w14:paraId="0D22A6DF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ქუთაისი</w:t>
            </w:r>
            <w:proofErr w:type="spellEnd"/>
          </w:p>
        </w:tc>
        <w:tc>
          <w:tcPr>
            <w:tcW w:w="4849" w:type="dxa"/>
            <w:noWrap/>
            <w:hideMark/>
          </w:tcPr>
          <w:p w14:paraId="05687F73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ქუთაისი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შარტავას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2</w:t>
            </w:r>
          </w:p>
        </w:tc>
        <w:tc>
          <w:tcPr>
            <w:tcW w:w="3330" w:type="dxa"/>
            <w:noWrap/>
            <w:hideMark/>
          </w:tcPr>
          <w:p w14:paraId="14EE085E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ორშაბათი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-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პარასკევი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:   10:00 - 19:00</w:t>
            </w:r>
          </w:p>
        </w:tc>
      </w:tr>
      <w:tr w:rsidR="00090615" w:rsidRPr="00090615" w14:paraId="279E1788" w14:textId="77777777" w:rsidTr="007118A1">
        <w:trPr>
          <w:trHeight w:val="290"/>
        </w:trPr>
        <w:tc>
          <w:tcPr>
            <w:tcW w:w="1266" w:type="dxa"/>
            <w:noWrap/>
            <w:hideMark/>
          </w:tcPr>
          <w:p w14:paraId="0F6B4558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რუსთავი</w:t>
            </w:r>
            <w:proofErr w:type="spellEnd"/>
          </w:p>
        </w:tc>
        <w:tc>
          <w:tcPr>
            <w:tcW w:w="4849" w:type="dxa"/>
            <w:noWrap/>
            <w:hideMark/>
          </w:tcPr>
          <w:p w14:paraId="2150041B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რუსთავი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დავით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აღმაშენებლის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გამზირი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(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მიკრო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/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რაიონი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</w:t>
            </w:r>
            <w:proofErr w:type="gram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XVI ,</w:t>
            </w:r>
            <w:proofErr w:type="gram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N 7-ის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მიმდებარე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ტერიტორია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)</w:t>
            </w:r>
          </w:p>
        </w:tc>
        <w:tc>
          <w:tcPr>
            <w:tcW w:w="3330" w:type="dxa"/>
            <w:noWrap/>
            <w:hideMark/>
          </w:tcPr>
          <w:p w14:paraId="15BA500F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ორშაბათი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-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პარასკევი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:   10:00 - 19:00</w:t>
            </w:r>
          </w:p>
        </w:tc>
      </w:tr>
      <w:tr w:rsidR="00090615" w:rsidRPr="00090615" w14:paraId="366967A9" w14:textId="77777777" w:rsidTr="007118A1">
        <w:trPr>
          <w:trHeight w:val="290"/>
        </w:trPr>
        <w:tc>
          <w:tcPr>
            <w:tcW w:w="1266" w:type="dxa"/>
            <w:noWrap/>
            <w:hideMark/>
          </w:tcPr>
          <w:p w14:paraId="76F98C34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ზუგდიდი</w:t>
            </w:r>
            <w:proofErr w:type="spellEnd"/>
          </w:p>
        </w:tc>
        <w:tc>
          <w:tcPr>
            <w:tcW w:w="4849" w:type="dxa"/>
            <w:noWrap/>
            <w:hideMark/>
          </w:tcPr>
          <w:p w14:paraId="5E8491E3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ზუგდიდი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, კ.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გამსახურდიას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41</w:t>
            </w:r>
          </w:p>
        </w:tc>
        <w:tc>
          <w:tcPr>
            <w:tcW w:w="3330" w:type="dxa"/>
            <w:noWrap/>
            <w:hideMark/>
          </w:tcPr>
          <w:p w14:paraId="1EDD99FE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ორშაბათი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-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პარასკევი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:   10:00 - 19:00</w:t>
            </w:r>
          </w:p>
        </w:tc>
      </w:tr>
      <w:tr w:rsidR="00090615" w:rsidRPr="00090615" w14:paraId="0E126DE2" w14:textId="77777777" w:rsidTr="007118A1">
        <w:trPr>
          <w:trHeight w:val="290"/>
        </w:trPr>
        <w:tc>
          <w:tcPr>
            <w:tcW w:w="1266" w:type="dxa"/>
            <w:noWrap/>
            <w:hideMark/>
          </w:tcPr>
          <w:p w14:paraId="04BA95B1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ფოთი</w:t>
            </w:r>
            <w:proofErr w:type="spellEnd"/>
          </w:p>
        </w:tc>
        <w:tc>
          <w:tcPr>
            <w:tcW w:w="4849" w:type="dxa"/>
            <w:noWrap/>
            <w:hideMark/>
          </w:tcPr>
          <w:p w14:paraId="050D4BDF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ფოთი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კოსტავას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16</w:t>
            </w:r>
          </w:p>
        </w:tc>
        <w:tc>
          <w:tcPr>
            <w:tcW w:w="3330" w:type="dxa"/>
            <w:noWrap/>
            <w:hideMark/>
          </w:tcPr>
          <w:p w14:paraId="6A244FB3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ორშაბათი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-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პარასკევი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:   10:00 - 19:00</w:t>
            </w:r>
          </w:p>
        </w:tc>
      </w:tr>
      <w:tr w:rsidR="00090615" w:rsidRPr="00090615" w14:paraId="142436F2" w14:textId="77777777" w:rsidTr="007118A1">
        <w:trPr>
          <w:trHeight w:val="290"/>
        </w:trPr>
        <w:tc>
          <w:tcPr>
            <w:tcW w:w="1266" w:type="dxa"/>
            <w:noWrap/>
            <w:hideMark/>
          </w:tcPr>
          <w:p w14:paraId="740E2122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ხაშური</w:t>
            </w:r>
            <w:proofErr w:type="spellEnd"/>
          </w:p>
        </w:tc>
        <w:tc>
          <w:tcPr>
            <w:tcW w:w="4849" w:type="dxa"/>
            <w:noWrap/>
            <w:hideMark/>
          </w:tcPr>
          <w:p w14:paraId="5D1A11BB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ხაშური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იმერეთის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18</w:t>
            </w:r>
          </w:p>
        </w:tc>
        <w:tc>
          <w:tcPr>
            <w:tcW w:w="3330" w:type="dxa"/>
            <w:noWrap/>
            <w:hideMark/>
          </w:tcPr>
          <w:p w14:paraId="4C2720DA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ორშაბათი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-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პარასკევი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:   10:00 - 19:00</w:t>
            </w:r>
          </w:p>
        </w:tc>
      </w:tr>
      <w:tr w:rsidR="00090615" w:rsidRPr="00090615" w14:paraId="4A863B3C" w14:textId="77777777" w:rsidTr="007118A1">
        <w:trPr>
          <w:trHeight w:val="290"/>
        </w:trPr>
        <w:tc>
          <w:tcPr>
            <w:tcW w:w="1266" w:type="dxa"/>
            <w:noWrap/>
            <w:hideMark/>
          </w:tcPr>
          <w:p w14:paraId="4C5C9D08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ზესტაფონი</w:t>
            </w:r>
            <w:proofErr w:type="spellEnd"/>
          </w:p>
        </w:tc>
        <w:tc>
          <w:tcPr>
            <w:tcW w:w="4849" w:type="dxa"/>
            <w:noWrap/>
            <w:hideMark/>
          </w:tcPr>
          <w:p w14:paraId="180121D0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ზესტაფონი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ფარნავაზის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28</w:t>
            </w:r>
          </w:p>
        </w:tc>
        <w:tc>
          <w:tcPr>
            <w:tcW w:w="3330" w:type="dxa"/>
            <w:noWrap/>
            <w:hideMark/>
          </w:tcPr>
          <w:p w14:paraId="7E7ADD3C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ორშაბათი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-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პარასკევი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:   10:00 - 19:00</w:t>
            </w:r>
          </w:p>
        </w:tc>
      </w:tr>
      <w:tr w:rsidR="00090615" w:rsidRPr="00090615" w14:paraId="5479D12C" w14:textId="77777777" w:rsidTr="007118A1">
        <w:trPr>
          <w:trHeight w:val="290"/>
        </w:trPr>
        <w:tc>
          <w:tcPr>
            <w:tcW w:w="1266" w:type="dxa"/>
            <w:noWrap/>
            <w:hideMark/>
          </w:tcPr>
          <w:p w14:paraId="1A9B5121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თელავი</w:t>
            </w:r>
            <w:proofErr w:type="spellEnd"/>
          </w:p>
        </w:tc>
        <w:tc>
          <w:tcPr>
            <w:tcW w:w="4849" w:type="dxa"/>
            <w:noWrap/>
            <w:hideMark/>
          </w:tcPr>
          <w:p w14:paraId="53841AC8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თელავი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,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ჭავჭავაძის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გამზირი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5</w:t>
            </w:r>
          </w:p>
        </w:tc>
        <w:tc>
          <w:tcPr>
            <w:tcW w:w="3330" w:type="dxa"/>
            <w:noWrap/>
            <w:hideMark/>
          </w:tcPr>
          <w:p w14:paraId="0E04428D" w14:textId="77777777" w:rsidR="00090615" w:rsidRPr="00090615" w:rsidRDefault="00090615" w:rsidP="00090615">
            <w:pPr>
              <w:rPr>
                <w:rFonts w:ascii="Sylfaen" w:hAnsi="Sylfaen"/>
                <w:color w:val="44546A" w:themeColor="text2"/>
                <w:sz w:val="18"/>
                <w:szCs w:val="18"/>
              </w:rPr>
            </w:pP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ორშაბათი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 xml:space="preserve"> - </w:t>
            </w:r>
            <w:proofErr w:type="spellStart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პარასკევი</w:t>
            </w:r>
            <w:proofErr w:type="spellEnd"/>
            <w:r w:rsidRPr="00090615">
              <w:rPr>
                <w:rFonts w:ascii="Sylfaen" w:hAnsi="Sylfaen"/>
                <w:color w:val="44546A" w:themeColor="text2"/>
                <w:sz w:val="18"/>
                <w:szCs w:val="18"/>
              </w:rPr>
              <w:t>:   10:00 - 19:00</w:t>
            </w:r>
          </w:p>
        </w:tc>
      </w:tr>
    </w:tbl>
    <w:p w14:paraId="0D28D54D" w14:textId="40B5EAC1" w:rsidR="005E76F0" w:rsidRDefault="005E76F0">
      <w:pPr>
        <w:rPr>
          <w:rFonts w:ascii="Sylfaen" w:hAnsi="Sylfaen"/>
          <w:b/>
          <w:bCs/>
          <w:color w:val="44546A" w:themeColor="text2"/>
          <w:u w:val="single"/>
          <w:lang w:val="ka-GE"/>
        </w:rPr>
      </w:pPr>
    </w:p>
    <w:p w14:paraId="6ED6AFCA" w14:textId="2640C14D" w:rsidR="001B05C5" w:rsidRDefault="00B86556" w:rsidP="003115D1">
      <w:pPr>
        <w:pStyle w:val="ListParagraph"/>
        <w:numPr>
          <w:ilvl w:val="0"/>
          <w:numId w:val="8"/>
        </w:numPr>
        <w:rPr>
          <w:rFonts w:ascii="Sylfaen" w:hAnsi="Sylfaen"/>
          <w:color w:val="44546A" w:themeColor="text2"/>
          <w:lang w:val="ka-GE"/>
        </w:rPr>
      </w:pPr>
      <w:bookmarkStart w:id="2" w:name="_Hlk74673716"/>
      <w:bookmarkStart w:id="3" w:name="_Hlk74673600"/>
      <w:r>
        <w:rPr>
          <w:rFonts w:ascii="Sylfaen" w:hAnsi="Sylfaen"/>
          <w:color w:val="44546A" w:themeColor="text2"/>
        </w:rPr>
        <w:t>Onwa</w:t>
      </w:r>
      <w:r w:rsidR="00316A25">
        <w:rPr>
          <w:rFonts w:ascii="Sylfaen" w:hAnsi="Sylfaen"/>
          <w:color w:val="44546A" w:themeColor="text2"/>
        </w:rPr>
        <w:t>y</w:t>
      </w:r>
      <w:r w:rsidR="00316A25">
        <w:rPr>
          <w:rFonts w:ascii="Sylfaen" w:hAnsi="Sylfaen"/>
          <w:color w:val="44546A" w:themeColor="text2"/>
          <w:lang w:val="ka-GE"/>
        </w:rPr>
        <w:t>-ს</w:t>
      </w:r>
      <w:r w:rsidR="00316A25">
        <w:rPr>
          <w:rFonts w:ascii="Sylfaen" w:hAnsi="Sylfaen"/>
          <w:color w:val="44546A" w:themeColor="text2"/>
        </w:rPr>
        <w:t xml:space="preserve"> </w:t>
      </w:r>
      <w:bookmarkEnd w:id="2"/>
      <w:r w:rsidR="00316A25">
        <w:rPr>
          <w:rFonts w:ascii="Sylfaen" w:hAnsi="Sylfaen"/>
          <w:color w:val="44546A" w:themeColor="text2"/>
          <w:lang w:val="ka-GE"/>
        </w:rPr>
        <w:t xml:space="preserve">ფილიალებში </w:t>
      </w:r>
      <w:bookmarkEnd w:id="3"/>
      <w:r w:rsidR="00316A25">
        <w:rPr>
          <w:rFonts w:ascii="Sylfaen" w:hAnsi="Sylfaen"/>
          <w:color w:val="44546A" w:themeColor="text2"/>
          <w:lang w:val="ka-GE"/>
        </w:rPr>
        <w:t>შეკვეთები იგზავნე</w:t>
      </w:r>
      <w:r w:rsidR="000847FD">
        <w:rPr>
          <w:rFonts w:ascii="Sylfaen" w:hAnsi="Sylfaen"/>
          <w:color w:val="44546A" w:themeColor="text2"/>
          <w:lang w:val="ka-GE"/>
        </w:rPr>
        <w:t>ბა</w:t>
      </w:r>
      <w:r w:rsidR="00316A25">
        <w:rPr>
          <w:rFonts w:ascii="Sylfaen" w:hAnsi="Sylfaen"/>
          <w:color w:val="44546A" w:themeColor="text2"/>
          <w:lang w:val="ka-GE"/>
        </w:rPr>
        <w:t xml:space="preserve"> ყოველ სამუშაო დღეს</w:t>
      </w:r>
    </w:p>
    <w:p w14:paraId="20A7068E" w14:textId="369FA2D1" w:rsidR="00C45DF4" w:rsidRPr="00C45DF4" w:rsidRDefault="00C45DF4" w:rsidP="003115D1">
      <w:pPr>
        <w:pStyle w:val="ListParagraph"/>
        <w:numPr>
          <w:ilvl w:val="0"/>
          <w:numId w:val="8"/>
        </w:numPr>
        <w:rPr>
          <w:rFonts w:ascii="Sylfaen" w:hAnsi="Sylfaen"/>
          <w:b/>
          <w:bCs/>
          <w:color w:val="44546A" w:themeColor="text2"/>
          <w:u w:val="single"/>
          <w:lang w:val="ka-GE"/>
        </w:rPr>
      </w:pPr>
      <w:r w:rsidRPr="00C45DF4">
        <w:rPr>
          <w:rFonts w:ascii="Sylfaen" w:hAnsi="Sylfaen"/>
          <w:b/>
          <w:bCs/>
          <w:color w:val="44546A" w:themeColor="text2"/>
          <w:u w:val="single"/>
          <w:lang w:val="ka-GE"/>
        </w:rPr>
        <w:t>რაც აღსანიშნავია Onway-ს ფილიალებში შესაძლებელი იქნება შეკვეთების</w:t>
      </w:r>
      <w:r w:rsidRPr="00C45DF4">
        <w:rPr>
          <w:rFonts w:ascii="Sylfaen" w:hAnsi="Sylfaen"/>
          <w:color w:val="44546A" w:themeColor="text2"/>
          <w:lang w:val="ka-GE"/>
        </w:rPr>
        <w:t xml:space="preserve"> </w:t>
      </w:r>
      <w:r w:rsidRPr="00C45DF4">
        <w:rPr>
          <w:rFonts w:ascii="Sylfaen" w:hAnsi="Sylfaen"/>
          <w:b/>
          <w:bCs/>
          <w:color w:val="44546A" w:themeColor="text2"/>
          <w:u w:val="single"/>
          <w:lang w:val="ka-GE"/>
        </w:rPr>
        <w:t>ადგილზე გადახდა ნაღდი ანგარიშწორებით</w:t>
      </w:r>
      <w:r w:rsidR="00632DEB">
        <w:rPr>
          <w:rFonts w:ascii="Sylfaen" w:hAnsi="Sylfaen"/>
          <w:b/>
          <w:bCs/>
          <w:color w:val="44546A" w:themeColor="text2"/>
          <w:u w:val="single"/>
          <w:lang w:val="ka-GE"/>
        </w:rPr>
        <w:t>.</w:t>
      </w:r>
      <w:r w:rsidRPr="00C45DF4">
        <w:rPr>
          <w:rFonts w:ascii="Sylfaen" w:hAnsi="Sylfaen"/>
          <w:color w:val="44546A" w:themeColor="text2"/>
          <w:lang w:val="ka-GE"/>
        </w:rPr>
        <w:t xml:space="preserve">  ანუ, წინასწარ გადახდილ და საკრედიტო შეკვეთებთან ერთად, აიწყობა და გაიგზავნება გადასახდელი შეკვეთებიც, </w:t>
      </w:r>
      <w:r w:rsidRPr="00C45DF4">
        <w:rPr>
          <w:rFonts w:ascii="Sylfaen" w:hAnsi="Sylfaen"/>
          <w:b/>
          <w:bCs/>
          <w:color w:val="44546A" w:themeColor="text2"/>
          <w:u w:val="single"/>
          <w:lang w:val="ka-GE"/>
        </w:rPr>
        <w:t xml:space="preserve">რომლებიც გაიცემა ადგილზე გადახდის შემდგომ. </w:t>
      </w:r>
    </w:p>
    <w:p w14:paraId="01C8E548" w14:textId="1C457827" w:rsidR="00BA4ADD" w:rsidRDefault="001B05C5" w:rsidP="003115D1">
      <w:pPr>
        <w:pStyle w:val="ListParagraph"/>
        <w:numPr>
          <w:ilvl w:val="0"/>
          <w:numId w:val="8"/>
        </w:numPr>
        <w:rPr>
          <w:rFonts w:ascii="Sylfaen" w:hAnsi="Sylfaen"/>
          <w:color w:val="44546A" w:themeColor="text2"/>
          <w:lang w:val="ka-GE"/>
        </w:rPr>
      </w:pPr>
      <w:r w:rsidRPr="00BA4ADD">
        <w:rPr>
          <w:rFonts w:ascii="Sylfaen" w:hAnsi="Sylfaen"/>
          <w:color w:val="44546A" w:themeColor="text2"/>
          <w:lang w:val="ka-GE"/>
        </w:rPr>
        <w:lastRenderedPageBreak/>
        <w:t>გადაცემიდან</w:t>
      </w:r>
      <w:r w:rsidR="0004021F" w:rsidRPr="00BA4ADD">
        <w:rPr>
          <w:rFonts w:ascii="Sylfaen" w:hAnsi="Sylfaen"/>
          <w:color w:val="44546A" w:themeColor="text2"/>
          <w:lang w:val="ka-GE"/>
        </w:rPr>
        <w:t xml:space="preserve"> მომდევნო </w:t>
      </w:r>
      <w:r w:rsidR="00402A1C" w:rsidRPr="00BA4ADD">
        <w:rPr>
          <w:rFonts w:ascii="Sylfaen" w:hAnsi="Sylfaen"/>
          <w:color w:val="44546A" w:themeColor="text2"/>
          <w:lang w:val="ka-GE"/>
        </w:rPr>
        <w:t xml:space="preserve">სამუშაო </w:t>
      </w:r>
      <w:r w:rsidR="0004021F" w:rsidRPr="00BA4ADD">
        <w:rPr>
          <w:rFonts w:ascii="Sylfaen" w:hAnsi="Sylfaen"/>
          <w:color w:val="44546A" w:themeColor="text2"/>
          <w:lang w:val="ka-GE"/>
        </w:rPr>
        <w:t>დღეს</w:t>
      </w:r>
      <w:r w:rsidR="00BA4ADD">
        <w:rPr>
          <w:rFonts w:ascii="Sylfaen" w:hAnsi="Sylfaen"/>
          <w:color w:val="44546A" w:themeColor="text2"/>
        </w:rPr>
        <w:t>,</w:t>
      </w:r>
      <w:r w:rsidR="0004021F" w:rsidRPr="00BA4ADD">
        <w:rPr>
          <w:rFonts w:ascii="Sylfaen" w:hAnsi="Sylfaen"/>
          <w:color w:val="44546A" w:themeColor="text2"/>
          <w:lang w:val="ka-GE"/>
        </w:rPr>
        <w:t xml:space="preserve"> </w:t>
      </w:r>
      <w:r w:rsidRPr="00BA4ADD">
        <w:rPr>
          <w:rFonts w:ascii="Sylfaen" w:hAnsi="Sylfaen"/>
          <w:color w:val="44546A" w:themeColor="text2"/>
          <w:lang w:val="ka-GE"/>
        </w:rPr>
        <w:t xml:space="preserve">თქვენი შეკვეთა </w:t>
      </w:r>
      <w:r w:rsidR="0004021F" w:rsidRPr="00BA4ADD">
        <w:rPr>
          <w:rFonts w:ascii="Sylfaen" w:hAnsi="Sylfaen"/>
          <w:color w:val="44546A" w:themeColor="text2"/>
          <w:lang w:val="ka-GE"/>
        </w:rPr>
        <w:t xml:space="preserve">ხელმისაწვდომი იქნება </w:t>
      </w:r>
      <w:r w:rsidR="00691A2D" w:rsidRPr="00BA4ADD">
        <w:rPr>
          <w:rFonts w:ascii="Sylfaen" w:hAnsi="Sylfaen"/>
          <w:color w:val="44546A" w:themeColor="text2"/>
          <w:lang w:val="ka-GE"/>
        </w:rPr>
        <w:t>არჩეულ</w:t>
      </w:r>
      <w:r w:rsidR="00316A25" w:rsidRPr="00BA4ADD">
        <w:rPr>
          <w:rFonts w:ascii="Sylfaen" w:hAnsi="Sylfaen"/>
          <w:color w:val="44546A" w:themeColor="text2"/>
          <w:lang w:val="ka-GE"/>
        </w:rPr>
        <w:t xml:space="preserve"> </w:t>
      </w:r>
      <w:bookmarkStart w:id="4" w:name="_Hlk74749474"/>
      <w:r w:rsidR="00316A25" w:rsidRPr="00BA4ADD">
        <w:rPr>
          <w:rFonts w:ascii="Sylfaen" w:hAnsi="Sylfaen"/>
          <w:color w:val="44546A" w:themeColor="text2"/>
        </w:rPr>
        <w:t>Onway</w:t>
      </w:r>
      <w:r w:rsidR="00316A25" w:rsidRPr="00BA4ADD">
        <w:rPr>
          <w:rFonts w:ascii="Sylfaen" w:hAnsi="Sylfaen"/>
          <w:color w:val="44546A" w:themeColor="text2"/>
          <w:lang w:val="ka-GE"/>
        </w:rPr>
        <w:t>-ს</w:t>
      </w:r>
      <w:r w:rsidR="00316A25" w:rsidRPr="00BA4ADD">
        <w:rPr>
          <w:rFonts w:ascii="Sylfaen" w:hAnsi="Sylfaen"/>
          <w:color w:val="44546A" w:themeColor="text2"/>
        </w:rPr>
        <w:t xml:space="preserve"> </w:t>
      </w:r>
      <w:r w:rsidR="00316A25" w:rsidRPr="00BA4ADD">
        <w:rPr>
          <w:rFonts w:ascii="Sylfaen" w:hAnsi="Sylfaen"/>
          <w:color w:val="44546A" w:themeColor="text2"/>
          <w:lang w:val="ka-GE"/>
        </w:rPr>
        <w:t>ფილიალში</w:t>
      </w:r>
      <w:bookmarkEnd w:id="4"/>
    </w:p>
    <w:p w14:paraId="5090A78D" w14:textId="77777777" w:rsidR="00BA4ADD" w:rsidRPr="00BA4ADD" w:rsidRDefault="002E73D6" w:rsidP="003115D1">
      <w:pPr>
        <w:pStyle w:val="ListParagraph"/>
        <w:numPr>
          <w:ilvl w:val="0"/>
          <w:numId w:val="8"/>
        </w:numPr>
        <w:rPr>
          <w:rFonts w:ascii="Sylfaen" w:hAnsi="Sylfaen"/>
          <w:color w:val="44546A" w:themeColor="text2"/>
          <w:lang w:val="ka-GE"/>
        </w:rPr>
      </w:pPr>
      <w:r>
        <w:rPr>
          <w:rFonts w:ascii="Sylfaen" w:hAnsi="Sylfaen"/>
          <w:color w:val="44546A" w:themeColor="text2"/>
          <w:lang w:val="ka-GE"/>
        </w:rPr>
        <w:t xml:space="preserve">შეკვეთის გატანა </w:t>
      </w:r>
      <w:r w:rsidR="00691A2D">
        <w:rPr>
          <w:rFonts w:ascii="Sylfaen" w:hAnsi="Sylfaen"/>
          <w:color w:val="44546A" w:themeColor="text2"/>
        </w:rPr>
        <w:t>Onway</w:t>
      </w:r>
      <w:r w:rsidR="00691A2D">
        <w:rPr>
          <w:rFonts w:ascii="Sylfaen" w:hAnsi="Sylfaen"/>
          <w:color w:val="44546A" w:themeColor="text2"/>
          <w:lang w:val="ka-GE"/>
        </w:rPr>
        <w:t>-ს</w:t>
      </w:r>
      <w:r w:rsidR="00691A2D">
        <w:rPr>
          <w:rFonts w:ascii="Sylfaen" w:hAnsi="Sylfaen"/>
          <w:color w:val="44546A" w:themeColor="text2"/>
        </w:rPr>
        <w:t xml:space="preserve"> </w:t>
      </w:r>
      <w:r w:rsidR="00691A2D">
        <w:rPr>
          <w:rFonts w:ascii="Sylfaen" w:hAnsi="Sylfaen"/>
          <w:color w:val="44546A" w:themeColor="text2"/>
          <w:lang w:val="ka-GE"/>
        </w:rPr>
        <w:t xml:space="preserve">ფილიალებიდან </w:t>
      </w:r>
      <w:r>
        <w:rPr>
          <w:rFonts w:ascii="Sylfaen" w:hAnsi="Sylfaen"/>
          <w:color w:val="44546A" w:themeColor="text2"/>
          <w:lang w:val="ka-GE"/>
        </w:rPr>
        <w:t xml:space="preserve">უნდა მოხდეს </w:t>
      </w:r>
      <w:r w:rsidRPr="002E73D6">
        <w:rPr>
          <w:rFonts w:ascii="Sylfaen" w:hAnsi="Sylfaen"/>
          <w:b/>
          <w:bCs/>
          <w:color w:val="44546A" w:themeColor="text2"/>
          <w:lang w:val="ka-GE"/>
        </w:rPr>
        <w:t>10 დღის განმავლობაში</w:t>
      </w:r>
      <w:r w:rsidR="00691A2D">
        <w:rPr>
          <w:rFonts w:ascii="Sylfaen" w:hAnsi="Sylfaen"/>
          <w:b/>
          <w:bCs/>
          <w:color w:val="44546A" w:themeColor="text2"/>
          <w:lang w:val="ka-GE"/>
        </w:rPr>
        <w:t>, წინააღმდეგ შემთხვევაში შეკვეთა დაბრუნდება საწყობში და დაიშლება</w:t>
      </w:r>
    </w:p>
    <w:p w14:paraId="1D20822D" w14:textId="4D78E2C9" w:rsidR="00BA4ADD" w:rsidRPr="003D2CB0" w:rsidRDefault="00BA4ADD" w:rsidP="003115D1">
      <w:pPr>
        <w:pStyle w:val="ListParagraph"/>
        <w:numPr>
          <w:ilvl w:val="0"/>
          <w:numId w:val="8"/>
        </w:numPr>
        <w:rPr>
          <w:rFonts w:ascii="Sylfaen" w:hAnsi="Sylfaen"/>
          <w:color w:val="44546A" w:themeColor="text2"/>
          <w:lang w:val="ka-GE"/>
        </w:rPr>
      </w:pPr>
      <w:r w:rsidRPr="003D2CB0">
        <w:rPr>
          <w:rFonts w:ascii="Sylfaen" w:hAnsi="Sylfaen"/>
          <w:color w:val="44546A" w:themeColor="text2"/>
          <w:lang w:val="ka-GE"/>
        </w:rPr>
        <w:t>შეკვეთ</w:t>
      </w:r>
      <w:r w:rsidR="004514F6">
        <w:rPr>
          <w:rFonts w:ascii="Sylfaen" w:hAnsi="Sylfaen"/>
          <w:color w:val="44546A" w:themeColor="text2"/>
          <w:lang w:val="ka-GE"/>
        </w:rPr>
        <w:t>ა</w:t>
      </w:r>
      <w:r w:rsidRPr="003D2CB0">
        <w:rPr>
          <w:rFonts w:ascii="Sylfaen" w:hAnsi="Sylfaen"/>
          <w:color w:val="44546A" w:themeColor="text2"/>
          <w:lang w:val="ka-GE"/>
        </w:rPr>
        <w:t xml:space="preserve"> გაიცემა მხოლოდ </w:t>
      </w:r>
      <w:r w:rsidRPr="003D2CB0">
        <w:rPr>
          <w:rFonts w:ascii="Sylfaen" w:hAnsi="Sylfaen"/>
          <w:b/>
          <w:bCs/>
          <w:color w:val="44546A" w:themeColor="text2"/>
          <w:lang w:val="ka-GE"/>
        </w:rPr>
        <w:t>მომხმარებლის პირადობის მოწმობის</w:t>
      </w:r>
      <w:r w:rsidRPr="003D2CB0">
        <w:rPr>
          <w:rFonts w:ascii="Sylfaen" w:hAnsi="Sylfaen"/>
          <w:color w:val="44546A" w:themeColor="text2"/>
          <w:lang w:val="ka-GE"/>
        </w:rPr>
        <w:t xml:space="preserve"> წარდგენის საფუძველზე</w:t>
      </w:r>
    </w:p>
    <w:p w14:paraId="1A173D98" w14:textId="07D250F5" w:rsidR="00691A2D" w:rsidRDefault="0004021F" w:rsidP="003115D1">
      <w:pPr>
        <w:pStyle w:val="ListParagraph"/>
        <w:numPr>
          <w:ilvl w:val="0"/>
          <w:numId w:val="8"/>
        </w:numPr>
        <w:rPr>
          <w:rFonts w:ascii="Sylfaen" w:hAnsi="Sylfaen"/>
          <w:color w:val="44546A" w:themeColor="text2"/>
          <w:lang w:val="ka-GE"/>
        </w:rPr>
      </w:pPr>
      <w:r w:rsidRPr="00E0658A">
        <w:rPr>
          <w:rFonts w:ascii="Sylfaen" w:hAnsi="Sylfaen"/>
          <w:color w:val="44546A" w:themeColor="text2"/>
          <w:lang w:val="ka-GE"/>
        </w:rPr>
        <w:t>შეკვეთის სტატუსის შემოწმება შესაძლებელი</w:t>
      </w:r>
      <w:r w:rsidR="001B05C5" w:rsidRPr="00E0658A">
        <w:rPr>
          <w:rFonts w:ascii="Sylfaen" w:hAnsi="Sylfaen"/>
          <w:color w:val="44546A" w:themeColor="text2"/>
          <w:lang w:val="ka-GE"/>
        </w:rPr>
        <w:t>ა</w:t>
      </w:r>
      <w:r w:rsidRPr="00E0658A">
        <w:rPr>
          <w:rFonts w:ascii="Sylfaen" w:hAnsi="Sylfaen"/>
          <w:color w:val="44546A" w:themeColor="text2"/>
          <w:lang w:val="ka-GE"/>
        </w:rPr>
        <w:t xml:space="preserve">  </w:t>
      </w:r>
      <w:bookmarkStart w:id="5" w:name="_Hlk74673936"/>
      <w:r w:rsidR="00316A25">
        <w:rPr>
          <w:rFonts w:ascii="Sylfaen" w:hAnsi="Sylfaen"/>
          <w:color w:val="44546A" w:themeColor="text2"/>
        </w:rPr>
        <w:t>Onway</w:t>
      </w:r>
      <w:r w:rsidR="00316A25">
        <w:rPr>
          <w:rFonts w:ascii="Sylfaen" w:hAnsi="Sylfaen"/>
          <w:color w:val="44546A" w:themeColor="text2"/>
          <w:lang w:val="ka-GE"/>
        </w:rPr>
        <w:t>-ს</w:t>
      </w:r>
      <w:r w:rsidR="00316A25">
        <w:rPr>
          <w:rFonts w:ascii="Sylfaen" w:hAnsi="Sylfaen"/>
          <w:color w:val="44546A" w:themeColor="text2"/>
        </w:rPr>
        <w:t xml:space="preserve"> </w:t>
      </w:r>
      <w:bookmarkEnd w:id="5"/>
      <w:r w:rsidRPr="00E0658A">
        <w:rPr>
          <w:rFonts w:ascii="Sylfaen" w:hAnsi="Sylfaen"/>
          <w:color w:val="44546A" w:themeColor="text2"/>
          <w:lang w:val="ka-GE"/>
        </w:rPr>
        <w:t>საიტზე</w:t>
      </w:r>
      <w:r w:rsidR="00342F43">
        <w:rPr>
          <w:rFonts w:ascii="Sylfaen" w:hAnsi="Sylfaen"/>
          <w:color w:val="44546A" w:themeColor="text2"/>
          <w:lang w:val="en-GB"/>
        </w:rPr>
        <w:t xml:space="preserve"> onway.ge</w:t>
      </w:r>
      <w:r w:rsidR="00316A25">
        <w:rPr>
          <w:rFonts w:ascii="Sylfaen" w:hAnsi="Sylfaen"/>
          <w:color w:val="44546A" w:themeColor="text2"/>
        </w:rPr>
        <w:t xml:space="preserve"> </w:t>
      </w:r>
      <w:r w:rsidR="001B05C5" w:rsidRPr="00E0658A">
        <w:rPr>
          <w:rFonts w:ascii="Sylfaen" w:hAnsi="Sylfaen"/>
          <w:color w:val="44546A" w:themeColor="text2"/>
          <w:lang w:val="ka-GE"/>
        </w:rPr>
        <w:t>ზედნადების ნომრის მითითებით</w:t>
      </w:r>
    </w:p>
    <w:p w14:paraId="2A7873AA" w14:textId="76A4135E" w:rsidR="008056E4" w:rsidRDefault="001A06AE" w:rsidP="001A06AE">
      <w:pPr>
        <w:pStyle w:val="ListParagraph"/>
        <w:jc w:val="center"/>
        <w:rPr>
          <w:rFonts w:ascii="Sylfaen" w:hAnsi="Sylfaen"/>
          <w:color w:val="44546A" w:themeColor="text2"/>
          <w:lang w:val="ka-GE"/>
        </w:rPr>
      </w:pPr>
      <w:r>
        <w:rPr>
          <w:noProof/>
        </w:rPr>
        <w:drawing>
          <wp:inline distT="0" distB="0" distL="0" distR="0" wp14:anchorId="68AD1BC8" wp14:editId="6CC8698F">
            <wp:extent cx="5251621" cy="23749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269" cy="238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6C347" w14:textId="0C9FA857" w:rsidR="00D07BA9" w:rsidRPr="00586767" w:rsidRDefault="00E749FC" w:rsidP="003115D1">
      <w:pPr>
        <w:pStyle w:val="ListParagraph"/>
        <w:numPr>
          <w:ilvl w:val="0"/>
          <w:numId w:val="9"/>
        </w:numPr>
        <w:rPr>
          <w:rFonts w:ascii="Sylfaen" w:hAnsi="Sylfaen"/>
          <w:color w:val="44546A" w:themeColor="text2"/>
          <w:lang w:val="ka-GE"/>
        </w:rPr>
      </w:pPr>
      <w:r w:rsidRPr="00C849C9">
        <w:rPr>
          <w:rFonts w:ascii="Sylfaen" w:hAnsi="Sylfaen"/>
          <w:b/>
          <w:bCs/>
          <w:color w:val="44546A" w:themeColor="text2"/>
        </w:rPr>
        <w:t xml:space="preserve">Online </w:t>
      </w:r>
      <w:r w:rsidRPr="00C849C9">
        <w:rPr>
          <w:rFonts w:ascii="Sylfaen" w:hAnsi="Sylfaen"/>
          <w:b/>
          <w:bCs/>
          <w:color w:val="44546A" w:themeColor="text2"/>
          <w:lang w:val="ka-GE"/>
        </w:rPr>
        <w:t>პრეტენზ</w:t>
      </w:r>
      <w:r w:rsidR="00A711E9" w:rsidRPr="00C849C9">
        <w:rPr>
          <w:rFonts w:ascii="Sylfaen" w:hAnsi="Sylfaen"/>
          <w:b/>
          <w:bCs/>
          <w:color w:val="44546A" w:themeColor="text2"/>
          <w:lang w:val="ka-GE"/>
        </w:rPr>
        <w:t>ი</w:t>
      </w:r>
      <w:r w:rsidRPr="00C849C9">
        <w:rPr>
          <w:rFonts w:ascii="Sylfaen" w:hAnsi="Sylfaen"/>
          <w:b/>
          <w:bCs/>
          <w:color w:val="44546A" w:themeColor="text2"/>
          <w:lang w:val="ka-GE"/>
        </w:rPr>
        <w:t>ი</w:t>
      </w:r>
      <w:r w:rsidR="00A711E9" w:rsidRPr="00C849C9">
        <w:rPr>
          <w:rFonts w:ascii="Sylfaen" w:hAnsi="Sylfaen"/>
          <w:b/>
          <w:bCs/>
          <w:color w:val="44546A" w:themeColor="text2"/>
          <w:lang w:val="ka-GE"/>
        </w:rPr>
        <w:t>ს</w:t>
      </w:r>
      <w:r w:rsidRPr="003D2CB0">
        <w:rPr>
          <w:rFonts w:ascii="Sylfaen" w:hAnsi="Sylfaen"/>
          <w:color w:val="44546A" w:themeColor="text2"/>
          <w:lang w:val="ka-GE"/>
        </w:rPr>
        <w:t xml:space="preserve"> გაფორმებ</w:t>
      </w:r>
      <w:r w:rsidR="00A711E9" w:rsidRPr="003D2CB0">
        <w:rPr>
          <w:rFonts w:ascii="Sylfaen" w:hAnsi="Sylfaen"/>
          <w:color w:val="44546A" w:themeColor="text2"/>
          <w:lang w:val="ka-GE"/>
        </w:rPr>
        <w:t>ის შემთხვევაში, პროდუქტის</w:t>
      </w:r>
      <w:r w:rsidRPr="003D2CB0">
        <w:rPr>
          <w:rFonts w:ascii="Sylfaen" w:hAnsi="Sylfaen"/>
          <w:color w:val="44546A" w:themeColor="text2"/>
          <w:lang w:val="ka-GE"/>
        </w:rPr>
        <w:t xml:space="preserve"> დაბრუნება</w:t>
      </w:r>
      <w:r w:rsidR="00A711E9" w:rsidRPr="003D2CB0">
        <w:rPr>
          <w:rFonts w:ascii="Sylfaen" w:hAnsi="Sylfaen"/>
          <w:color w:val="44546A" w:themeColor="text2"/>
          <w:lang w:val="ka-GE"/>
        </w:rPr>
        <w:t xml:space="preserve"> ფიზიკურად </w:t>
      </w:r>
      <w:r w:rsidRPr="003D2CB0">
        <w:rPr>
          <w:rFonts w:ascii="Sylfaen" w:hAnsi="Sylfaen"/>
          <w:color w:val="44546A" w:themeColor="text2"/>
          <w:lang w:val="ka-GE"/>
        </w:rPr>
        <w:t xml:space="preserve">შესაძლებელი იქნება თქვენთვის მოსახერხებელ </w:t>
      </w:r>
      <w:r w:rsidR="00316A25">
        <w:rPr>
          <w:rFonts w:ascii="Sylfaen" w:hAnsi="Sylfaen"/>
          <w:color w:val="44546A" w:themeColor="text2"/>
        </w:rPr>
        <w:t>Onway</w:t>
      </w:r>
      <w:r w:rsidR="00316A25">
        <w:rPr>
          <w:rFonts w:ascii="Sylfaen" w:hAnsi="Sylfaen"/>
          <w:color w:val="44546A" w:themeColor="text2"/>
          <w:lang w:val="ka-GE"/>
        </w:rPr>
        <w:t>-ს</w:t>
      </w:r>
      <w:r w:rsidR="00316A25">
        <w:rPr>
          <w:rFonts w:ascii="Sylfaen" w:hAnsi="Sylfaen"/>
          <w:color w:val="44546A" w:themeColor="text2"/>
        </w:rPr>
        <w:t xml:space="preserve"> </w:t>
      </w:r>
      <w:r w:rsidR="00316A25">
        <w:rPr>
          <w:rFonts w:ascii="Sylfaen" w:hAnsi="Sylfaen"/>
          <w:color w:val="44546A" w:themeColor="text2"/>
          <w:lang w:val="ka-GE"/>
        </w:rPr>
        <w:t>ფილიალში</w:t>
      </w:r>
      <w:r w:rsidR="00A711E9" w:rsidRPr="003D2CB0">
        <w:rPr>
          <w:rFonts w:ascii="Sylfaen" w:hAnsi="Sylfaen"/>
          <w:color w:val="44546A" w:themeColor="text2"/>
          <w:lang w:val="ka-GE"/>
        </w:rPr>
        <w:t xml:space="preserve">, რომელზეც გაფორმდება პრეტენზია. </w:t>
      </w:r>
      <w:r w:rsidR="00281CCE">
        <w:rPr>
          <w:rFonts w:ascii="Sylfaen" w:hAnsi="Sylfaen"/>
          <w:color w:val="44546A" w:themeColor="text2"/>
          <w:lang w:val="ka-GE"/>
        </w:rPr>
        <w:t>დასაბრუნებელი</w:t>
      </w:r>
      <w:r w:rsidR="00A711E9" w:rsidRPr="003D2CB0">
        <w:rPr>
          <w:rFonts w:ascii="Sylfaen" w:hAnsi="Sylfaen"/>
          <w:color w:val="44546A" w:themeColor="text2"/>
          <w:lang w:val="ka-GE"/>
        </w:rPr>
        <w:t xml:space="preserve"> პროდუქტი უნდა </w:t>
      </w:r>
      <w:r w:rsidR="0004502E">
        <w:rPr>
          <w:rFonts w:ascii="Sylfaen" w:hAnsi="Sylfaen"/>
          <w:color w:val="44546A" w:themeColor="text2"/>
          <w:lang w:val="ka-GE"/>
        </w:rPr>
        <w:t xml:space="preserve">მიიტანოთ შესაბამის </w:t>
      </w:r>
      <w:r w:rsidR="00747A93">
        <w:rPr>
          <w:rFonts w:ascii="Sylfaen" w:hAnsi="Sylfaen"/>
          <w:color w:val="44546A" w:themeColor="text2"/>
          <w:lang w:val="ka-GE"/>
        </w:rPr>
        <w:t>ფ</w:t>
      </w:r>
      <w:r w:rsidR="0004502E">
        <w:rPr>
          <w:rFonts w:ascii="Sylfaen" w:hAnsi="Sylfaen"/>
          <w:color w:val="44546A" w:themeColor="text2"/>
          <w:lang w:val="ka-GE"/>
        </w:rPr>
        <w:t>ილიალში და დაუტოვოთ ოპერატორს</w:t>
      </w:r>
      <w:r w:rsidR="00A711E9" w:rsidRPr="003D2CB0">
        <w:rPr>
          <w:rFonts w:ascii="Sylfaen" w:hAnsi="Sylfaen"/>
          <w:color w:val="44546A" w:themeColor="text2"/>
          <w:lang w:val="ka-GE"/>
        </w:rPr>
        <w:t xml:space="preserve">. </w:t>
      </w:r>
      <w:r w:rsidR="001E048E">
        <w:rPr>
          <w:rFonts w:ascii="Sylfaen" w:hAnsi="Sylfaen"/>
          <w:color w:val="44546A" w:themeColor="text2"/>
          <w:lang w:val="ka-GE"/>
        </w:rPr>
        <w:t xml:space="preserve">წინასწარ მოათავსეთ </w:t>
      </w:r>
      <w:r w:rsidR="0004502E">
        <w:rPr>
          <w:rFonts w:ascii="Sylfaen" w:hAnsi="Sylfaen"/>
          <w:color w:val="44546A" w:themeColor="text2"/>
          <w:lang w:val="ka-GE"/>
        </w:rPr>
        <w:t>პროდუქტი  პა</w:t>
      </w:r>
      <w:r w:rsidR="00747A93">
        <w:rPr>
          <w:rFonts w:ascii="Sylfaen" w:hAnsi="Sylfaen"/>
          <w:color w:val="44546A" w:themeColor="text2"/>
          <w:lang w:val="ka-GE"/>
        </w:rPr>
        <w:t>რ</w:t>
      </w:r>
      <w:r w:rsidR="0004502E">
        <w:rPr>
          <w:rFonts w:ascii="Sylfaen" w:hAnsi="Sylfaen"/>
          <w:color w:val="44546A" w:themeColor="text2"/>
          <w:lang w:val="ka-GE"/>
        </w:rPr>
        <w:t xml:space="preserve">კში, ფურცელე </w:t>
      </w:r>
      <w:r w:rsidR="006C76CC">
        <w:rPr>
          <w:rFonts w:ascii="Sylfaen" w:hAnsi="Sylfaen"/>
          <w:color w:val="44546A" w:themeColor="text2"/>
          <w:lang w:val="ka-GE"/>
        </w:rPr>
        <w:t>მიუთითეთ</w:t>
      </w:r>
      <w:r w:rsidR="0004502E">
        <w:rPr>
          <w:rFonts w:ascii="Sylfaen" w:hAnsi="Sylfaen"/>
          <w:color w:val="44546A" w:themeColor="text2"/>
          <w:lang w:val="ka-GE"/>
        </w:rPr>
        <w:t xml:space="preserve"> სარეგისტაციო ნომ</w:t>
      </w:r>
      <w:r w:rsidR="00651951">
        <w:rPr>
          <w:rFonts w:ascii="Sylfaen" w:hAnsi="Sylfaen"/>
          <w:color w:val="44546A" w:themeColor="text2"/>
          <w:lang w:val="ka-GE"/>
        </w:rPr>
        <w:t>ერი</w:t>
      </w:r>
      <w:r w:rsidR="0004502E">
        <w:rPr>
          <w:rFonts w:ascii="Sylfaen" w:hAnsi="Sylfaen"/>
          <w:color w:val="44546A" w:themeColor="text2"/>
          <w:lang w:val="ka-GE"/>
        </w:rPr>
        <w:t xml:space="preserve">, სახელი და გვარი. </w:t>
      </w:r>
      <w:r w:rsidR="00FB0451">
        <w:rPr>
          <w:rFonts w:ascii="Sylfaen" w:hAnsi="Sylfaen"/>
          <w:color w:val="44546A" w:themeColor="text2"/>
          <w:lang w:val="ka-GE"/>
        </w:rPr>
        <w:t>პროდუქტის საწყობში დაბრუნების შ</w:t>
      </w:r>
      <w:r w:rsidR="00D07BA9" w:rsidRPr="00586767">
        <w:rPr>
          <w:rFonts w:ascii="Sylfaen" w:hAnsi="Sylfaen"/>
          <w:color w:val="44546A" w:themeColor="text2"/>
          <w:lang w:val="ka-GE"/>
        </w:rPr>
        <w:t>ემდეგ</w:t>
      </w:r>
      <w:r w:rsidR="00FB0451">
        <w:rPr>
          <w:rFonts w:ascii="Sylfaen" w:hAnsi="Sylfaen"/>
          <w:color w:val="44546A" w:themeColor="text2"/>
          <w:lang w:val="ka-GE"/>
        </w:rPr>
        <w:t>,</w:t>
      </w:r>
      <w:r w:rsidR="00D07BA9" w:rsidRPr="00586767">
        <w:rPr>
          <w:rFonts w:ascii="Sylfaen" w:hAnsi="Sylfaen"/>
          <w:color w:val="44546A" w:themeColor="text2"/>
          <w:lang w:val="ka-GE"/>
        </w:rPr>
        <w:t xml:space="preserve"> მოვახდენთ თანხის დაბრუნებას თქვენს დეპოზიტზე.</w:t>
      </w:r>
    </w:p>
    <w:p w14:paraId="55D239F5" w14:textId="043B4BD1" w:rsidR="004514F6" w:rsidRPr="004514F6" w:rsidRDefault="00A711E9" w:rsidP="003115D1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4514F6">
        <w:rPr>
          <w:rFonts w:ascii="Sylfaen" w:hAnsi="Sylfaen"/>
          <w:color w:val="44546A" w:themeColor="text2"/>
          <w:lang w:val="ka-GE"/>
        </w:rPr>
        <w:t xml:space="preserve">დამატებითი </w:t>
      </w:r>
      <w:r w:rsidR="00253407" w:rsidRPr="004514F6">
        <w:rPr>
          <w:rFonts w:ascii="Sylfaen" w:hAnsi="Sylfaen"/>
          <w:color w:val="44546A" w:themeColor="text2"/>
          <w:lang w:val="ka-GE"/>
        </w:rPr>
        <w:t xml:space="preserve">ინფორმაციის </w:t>
      </w:r>
      <w:r w:rsidR="00C2036B" w:rsidRPr="004514F6">
        <w:rPr>
          <w:rFonts w:ascii="Sylfaen" w:hAnsi="Sylfaen"/>
          <w:color w:val="44546A" w:themeColor="text2"/>
          <w:lang w:val="ka-GE"/>
        </w:rPr>
        <w:t>მისაღებად</w:t>
      </w:r>
      <w:r w:rsidR="00BA4ADD" w:rsidRPr="004514F6">
        <w:rPr>
          <w:rFonts w:ascii="Sylfaen" w:hAnsi="Sylfaen"/>
          <w:color w:val="44546A" w:themeColor="text2"/>
          <w:lang w:val="ka-GE"/>
        </w:rPr>
        <w:t>, გთხოვთ</w:t>
      </w:r>
      <w:r w:rsidR="00C2036B" w:rsidRPr="004514F6">
        <w:rPr>
          <w:rFonts w:ascii="Sylfaen" w:hAnsi="Sylfaen"/>
          <w:color w:val="44546A" w:themeColor="text2"/>
          <w:lang w:val="ka-GE"/>
        </w:rPr>
        <w:t xml:space="preserve"> </w:t>
      </w:r>
      <w:r w:rsidR="00BA4ADD" w:rsidRPr="004514F6">
        <w:rPr>
          <w:rFonts w:ascii="Sylfaen" w:hAnsi="Sylfaen"/>
          <w:color w:val="44546A" w:themeColor="text2"/>
          <w:lang w:val="ka-GE"/>
        </w:rPr>
        <w:t>მოგვმართ</w:t>
      </w:r>
      <w:r w:rsidR="004514F6" w:rsidRPr="004514F6">
        <w:rPr>
          <w:rFonts w:ascii="Sylfaen" w:hAnsi="Sylfaen"/>
          <w:color w:val="44546A" w:themeColor="text2"/>
          <w:lang w:val="ka-GE"/>
        </w:rPr>
        <w:t>ე</w:t>
      </w:r>
      <w:r w:rsidR="00BA4ADD" w:rsidRPr="004514F6">
        <w:rPr>
          <w:rFonts w:ascii="Sylfaen" w:hAnsi="Sylfaen"/>
          <w:color w:val="44546A" w:themeColor="text2"/>
          <w:lang w:val="ka-GE"/>
        </w:rPr>
        <w:t>თ</w:t>
      </w:r>
      <w:r w:rsidR="005E76F0" w:rsidRPr="004514F6">
        <w:rPr>
          <w:rFonts w:ascii="Sylfaen" w:hAnsi="Sylfaen"/>
          <w:color w:val="44546A" w:themeColor="text2"/>
          <w:lang w:val="ka-GE"/>
        </w:rPr>
        <w:t xml:space="preserve"> </w:t>
      </w:r>
      <w:r w:rsidRPr="004514F6">
        <w:rPr>
          <w:rFonts w:ascii="Sylfaen" w:hAnsi="Sylfaen"/>
          <w:color w:val="44546A" w:themeColor="text2"/>
          <w:lang w:val="ka-GE"/>
        </w:rPr>
        <w:t xml:space="preserve">კოლ </w:t>
      </w:r>
      <w:r w:rsidR="00253407" w:rsidRPr="004514F6">
        <w:rPr>
          <w:rFonts w:ascii="Sylfaen" w:hAnsi="Sylfaen"/>
          <w:color w:val="44546A" w:themeColor="text2"/>
          <w:lang w:val="ka-GE"/>
        </w:rPr>
        <w:t>ცენტრ</w:t>
      </w:r>
      <w:r w:rsidR="004514F6" w:rsidRPr="004514F6">
        <w:rPr>
          <w:rFonts w:ascii="Sylfaen" w:hAnsi="Sylfaen"/>
          <w:color w:val="44546A" w:themeColor="text2"/>
          <w:lang w:val="ka-GE"/>
        </w:rPr>
        <w:t>ში</w:t>
      </w:r>
      <w:r w:rsidRPr="004514F6">
        <w:rPr>
          <w:rFonts w:ascii="Sylfaen" w:hAnsi="Sylfaen"/>
          <w:color w:val="44546A" w:themeColor="text2"/>
          <w:lang w:val="ka-GE"/>
        </w:rPr>
        <w:t xml:space="preserve"> </w:t>
      </w:r>
      <w:r w:rsidR="00253407" w:rsidRPr="004514F6">
        <w:rPr>
          <w:rFonts w:ascii="Sylfaen" w:hAnsi="Sylfaen"/>
          <w:color w:val="44546A" w:themeColor="text2"/>
          <w:lang w:val="ka-GE"/>
        </w:rPr>
        <w:t>ტელ:</w:t>
      </w:r>
      <w:r w:rsidRPr="004514F6">
        <w:rPr>
          <w:rFonts w:ascii="Sylfaen" w:hAnsi="Sylfaen"/>
          <w:color w:val="44546A" w:themeColor="text2"/>
          <w:lang w:val="ka-GE"/>
        </w:rPr>
        <w:t xml:space="preserve"> +</w:t>
      </w:r>
      <w:r w:rsidR="00253407" w:rsidRPr="004514F6">
        <w:rPr>
          <w:rFonts w:ascii="Sylfaen" w:hAnsi="Sylfaen"/>
          <w:color w:val="44546A" w:themeColor="text2"/>
          <w:lang w:val="ka-GE"/>
        </w:rPr>
        <w:t>(</w:t>
      </w:r>
      <w:r w:rsidRPr="004514F6">
        <w:rPr>
          <w:rFonts w:ascii="Sylfaen" w:hAnsi="Sylfaen"/>
          <w:color w:val="44546A" w:themeColor="text2"/>
          <w:lang w:val="ka-GE"/>
        </w:rPr>
        <w:t>995</w:t>
      </w:r>
      <w:r w:rsidR="00253407" w:rsidRPr="004514F6">
        <w:rPr>
          <w:rFonts w:ascii="Sylfaen" w:hAnsi="Sylfaen"/>
          <w:color w:val="44546A" w:themeColor="text2"/>
          <w:lang w:val="ka-GE"/>
        </w:rPr>
        <w:t xml:space="preserve"> </w:t>
      </w:r>
      <w:r w:rsidRPr="004514F6">
        <w:rPr>
          <w:rFonts w:ascii="Sylfaen" w:hAnsi="Sylfaen"/>
          <w:color w:val="44546A" w:themeColor="text2"/>
          <w:lang w:val="ka-GE"/>
        </w:rPr>
        <w:t>32</w:t>
      </w:r>
      <w:r w:rsidR="00253407" w:rsidRPr="004514F6">
        <w:rPr>
          <w:rFonts w:ascii="Sylfaen" w:hAnsi="Sylfaen"/>
          <w:color w:val="44546A" w:themeColor="text2"/>
          <w:lang w:val="ka-GE"/>
        </w:rPr>
        <w:t xml:space="preserve">) </w:t>
      </w:r>
      <w:r w:rsidR="007024A5">
        <w:rPr>
          <w:rFonts w:ascii="Sylfaen" w:hAnsi="Sylfaen"/>
          <w:color w:val="44546A" w:themeColor="text2"/>
          <w:lang w:val="ka-GE"/>
        </w:rPr>
        <w:t xml:space="preserve">2 </w:t>
      </w:r>
      <w:r w:rsidR="00FD3F5C">
        <w:rPr>
          <w:rFonts w:ascii="Sylfaen" w:hAnsi="Sylfaen"/>
          <w:color w:val="44546A" w:themeColor="text2"/>
          <w:lang w:val="ka-GE"/>
        </w:rPr>
        <w:t>15-80-80</w:t>
      </w:r>
      <w:r w:rsidR="00253407" w:rsidRPr="004514F6">
        <w:rPr>
          <w:rFonts w:ascii="Sylfaen" w:hAnsi="Sylfaen"/>
          <w:color w:val="44546A" w:themeColor="text2"/>
          <w:lang w:val="ka-GE"/>
        </w:rPr>
        <w:t>, e-mail:</w:t>
      </w:r>
      <w:r w:rsidRPr="004514F6">
        <w:rPr>
          <w:rFonts w:ascii="Sylfaen" w:hAnsi="Sylfaen"/>
          <w:color w:val="44546A" w:themeColor="text2"/>
          <w:lang w:val="ka-GE"/>
        </w:rPr>
        <w:t xml:space="preserve"> </w:t>
      </w:r>
      <w:hyperlink r:id="rId11" w:history="1">
        <w:r w:rsidR="00253407" w:rsidRPr="004514F6">
          <w:rPr>
            <w:rStyle w:val="Hyperlink"/>
            <w:rFonts w:ascii="Sylfaen" w:hAnsi="Sylfaen"/>
            <w:lang w:val="ka-GE"/>
          </w:rPr>
          <w:t>info@oriflame.ge</w:t>
        </w:r>
      </w:hyperlink>
      <w:r w:rsidR="004514F6" w:rsidRPr="004514F6">
        <w:rPr>
          <w:rStyle w:val="Hyperlink"/>
          <w:rFonts w:ascii="Sylfaen" w:hAnsi="Sylfaen"/>
          <w:lang w:val="ka-GE"/>
        </w:rPr>
        <w:t xml:space="preserve"> </w:t>
      </w:r>
    </w:p>
    <w:p w14:paraId="62E3ACDF" w14:textId="1B1B401C" w:rsidR="003546F6" w:rsidRPr="003546F6" w:rsidRDefault="003D2CB0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6631614" wp14:editId="1E58D439">
                <wp:simplePos x="0" y="0"/>
                <wp:positionH relativeFrom="page">
                  <wp:align>right</wp:align>
                </wp:positionH>
                <wp:positionV relativeFrom="paragraph">
                  <wp:posOffset>542925</wp:posOffset>
                </wp:positionV>
                <wp:extent cx="3663950" cy="1041400"/>
                <wp:effectExtent l="0" t="0" r="0" b="635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041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B6CD1" w14:textId="5E34CEF7" w:rsidR="00192DF2" w:rsidRDefault="00192DF2" w:rsidP="00192DF2">
                            <w:pPr>
                              <w:jc w:val="center"/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  <w:t xml:space="preserve">მიიღეთ </w:t>
                            </w:r>
                            <w:r w:rsidRPr="00802037"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  <w:t xml:space="preserve"> შეკვეთები თქვენთვის მოსახერხებელი სერვისით</w:t>
                            </w:r>
                            <w:r w:rsidR="0015047C"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  <w:t>!</w:t>
                            </w:r>
                          </w:p>
                          <w:p w14:paraId="2AF4B119" w14:textId="77CCCAE9" w:rsidR="0033056D" w:rsidRDefault="0033056D" w:rsidP="00192DF2">
                            <w:pPr>
                              <w:jc w:val="center"/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</w:pPr>
                          </w:p>
                          <w:p w14:paraId="5562AE1D" w14:textId="45BE76C3" w:rsidR="0033056D" w:rsidRDefault="0033056D" w:rsidP="00192DF2">
                            <w:pPr>
                              <w:jc w:val="center"/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  <w:lang w:val="ka-GE"/>
                              </w:rPr>
                            </w:pPr>
                          </w:p>
                          <w:p w14:paraId="36DEE3B8" w14:textId="77777777" w:rsidR="0033056D" w:rsidRPr="00802037" w:rsidRDefault="0033056D" w:rsidP="00192DF2">
                            <w:pPr>
                              <w:jc w:val="center"/>
                              <w:rPr>
                                <w:rFonts w:ascii="Sylfaen" w:hAnsi="Sylfaen"/>
                                <w:i/>
                                <w:iCs/>
                                <w:color w:val="2E74B5" w:themeColor="accent5" w:themeShade="BF"/>
                                <w:sz w:val="32"/>
                                <w:szCs w:val="32"/>
                              </w:rPr>
                            </w:pPr>
                          </w:p>
                          <w:p w14:paraId="0831AC69" w14:textId="3799C791" w:rsidR="00192DF2" w:rsidRDefault="00192DF2">
                            <w:pPr>
                              <w:rPr>
                                <w:caps/>
                                <w:color w:val="4472C4" w:themeColor="accen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31614" id="Text Box 200" o:spid="_x0000_s1027" type="#_x0000_t202" style="position:absolute;margin-left:237.3pt;margin-top:42.75pt;width:288.5pt;height:82pt;z-index:-2516531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" filled="f" stroked="f" strokeweight=".5pt">
                <v:textbox inset=",7.2pt,,0">
                  <w:txbxContent>
                    <w:p w14:paraId="76AB6CD1" w14:textId="5E34CEF7" w:rsidR="00192DF2" w:rsidRDefault="00192DF2" w:rsidP="00192DF2">
                      <w:pPr>
                        <w:jc w:val="center"/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  <w:t xml:space="preserve">მიიღეთ </w:t>
                      </w:r>
                      <w:r w:rsidRPr="00802037"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  <w:t xml:space="preserve"> შეკვეთები თქვენთვის მოსახერხებელი სერვისით</w:t>
                      </w:r>
                      <w:r w:rsidR="0015047C"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  <w:t>!</w:t>
                      </w:r>
                    </w:p>
                    <w:p w14:paraId="2AF4B119" w14:textId="77CCCAE9" w:rsidR="0033056D" w:rsidRDefault="0033056D" w:rsidP="00192DF2">
                      <w:pPr>
                        <w:jc w:val="center"/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</w:pPr>
                    </w:p>
                    <w:p w14:paraId="5562AE1D" w14:textId="45BE76C3" w:rsidR="0033056D" w:rsidRDefault="0033056D" w:rsidP="00192DF2">
                      <w:pPr>
                        <w:jc w:val="center"/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  <w:lang w:val="ka-GE"/>
                        </w:rPr>
                      </w:pPr>
                    </w:p>
                    <w:p w14:paraId="36DEE3B8" w14:textId="77777777" w:rsidR="0033056D" w:rsidRPr="00802037" w:rsidRDefault="0033056D" w:rsidP="00192DF2">
                      <w:pPr>
                        <w:jc w:val="center"/>
                        <w:rPr>
                          <w:rFonts w:ascii="Sylfaen" w:hAnsi="Sylfaen"/>
                          <w:i/>
                          <w:iCs/>
                          <w:color w:val="2E74B5" w:themeColor="accent5" w:themeShade="BF"/>
                          <w:sz w:val="32"/>
                          <w:szCs w:val="32"/>
                        </w:rPr>
                      </w:pPr>
                    </w:p>
                    <w:p w14:paraId="0831AC69" w14:textId="3799C791" w:rsidR="00192DF2" w:rsidRDefault="00192DF2">
                      <w:pPr>
                        <w:rPr>
                          <w:caps/>
                          <w:color w:val="4472C4" w:themeColor="accen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53407">
        <w:rPr>
          <w:rFonts w:ascii="Sylfaen" w:hAnsi="Sylfaen"/>
          <w:lang w:val="ka-GE"/>
        </w:rPr>
        <w:t xml:space="preserve">             </w:t>
      </w:r>
      <w:r w:rsidR="006229E7">
        <w:rPr>
          <w:noProof/>
        </w:rPr>
        <w:drawing>
          <wp:inline distT="0" distB="0" distL="0" distR="0" wp14:anchorId="44332F32" wp14:editId="2F102B3A">
            <wp:extent cx="3407449" cy="2108200"/>
            <wp:effectExtent l="0" t="0" r="254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346" cy="2124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6F6" w:rsidRPr="003546F6" w:rsidSect="009B608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C1526" w14:textId="77777777" w:rsidR="00A94256" w:rsidRDefault="00A94256" w:rsidP="004A1815">
      <w:pPr>
        <w:spacing w:after="0" w:line="240" w:lineRule="auto"/>
      </w:pPr>
      <w:r>
        <w:separator/>
      </w:r>
    </w:p>
  </w:endnote>
  <w:endnote w:type="continuationSeparator" w:id="0">
    <w:p w14:paraId="0BF68AAA" w14:textId="77777777" w:rsidR="00A94256" w:rsidRDefault="00A94256" w:rsidP="004A1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4D060" w14:textId="77777777" w:rsidR="00A94256" w:rsidRDefault="00A94256" w:rsidP="004A1815">
      <w:pPr>
        <w:spacing w:after="0" w:line="240" w:lineRule="auto"/>
      </w:pPr>
      <w:r>
        <w:separator/>
      </w:r>
    </w:p>
  </w:footnote>
  <w:footnote w:type="continuationSeparator" w:id="0">
    <w:p w14:paraId="1F5FD783" w14:textId="77777777" w:rsidR="00A94256" w:rsidRDefault="00A94256" w:rsidP="004A1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D19"/>
    <w:multiLevelType w:val="hybridMultilevel"/>
    <w:tmpl w:val="0518C8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5D64"/>
    <w:multiLevelType w:val="hybridMultilevel"/>
    <w:tmpl w:val="031818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46C9"/>
    <w:multiLevelType w:val="hybridMultilevel"/>
    <w:tmpl w:val="0486D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601EF"/>
    <w:multiLevelType w:val="hybridMultilevel"/>
    <w:tmpl w:val="A914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A3DE6"/>
    <w:multiLevelType w:val="hybridMultilevel"/>
    <w:tmpl w:val="D74624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B415D"/>
    <w:multiLevelType w:val="hybridMultilevel"/>
    <w:tmpl w:val="D0503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14CCC"/>
    <w:multiLevelType w:val="hybridMultilevel"/>
    <w:tmpl w:val="C0AE8F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A106BE"/>
    <w:multiLevelType w:val="hybridMultilevel"/>
    <w:tmpl w:val="965E2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36FF6"/>
    <w:multiLevelType w:val="hybridMultilevel"/>
    <w:tmpl w:val="0166E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21609"/>
    <w:multiLevelType w:val="hybridMultilevel"/>
    <w:tmpl w:val="0EB4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07"/>
    <w:rsid w:val="0004021F"/>
    <w:rsid w:val="0004502E"/>
    <w:rsid w:val="00080799"/>
    <w:rsid w:val="000847FD"/>
    <w:rsid w:val="00090615"/>
    <w:rsid w:val="0015047C"/>
    <w:rsid w:val="00181AE6"/>
    <w:rsid w:val="00186B23"/>
    <w:rsid w:val="00192DF2"/>
    <w:rsid w:val="001A06AE"/>
    <w:rsid w:val="001B05C5"/>
    <w:rsid w:val="001E048E"/>
    <w:rsid w:val="002012E7"/>
    <w:rsid w:val="002260A6"/>
    <w:rsid w:val="00234EF8"/>
    <w:rsid w:val="00252FFA"/>
    <w:rsid w:val="00253407"/>
    <w:rsid w:val="00260023"/>
    <w:rsid w:val="00271FFE"/>
    <w:rsid w:val="00281CCE"/>
    <w:rsid w:val="002E73D6"/>
    <w:rsid w:val="003115D1"/>
    <w:rsid w:val="00316A25"/>
    <w:rsid w:val="0033056D"/>
    <w:rsid w:val="00342F43"/>
    <w:rsid w:val="003546F6"/>
    <w:rsid w:val="00361A81"/>
    <w:rsid w:val="00367214"/>
    <w:rsid w:val="00380C8E"/>
    <w:rsid w:val="003B419B"/>
    <w:rsid w:val="003D2CB0"/>
    <w:rsid w:val="003E3594"/>
    <w:rsid w:val="00402A1C"/>
    <w:rsid w:val="00403252"/>
    <w:rsid w:val="004073E8"/>
    <w:rsid w:val="00416914"/>
    <w:rsid w:val="004514F6"/>
    <w:rsid w:val="00455E50"/>
    <w:rsid w:val="00456D59"/>
    <w:rsid w:val="004A1815"/>
    <w:rsid w:val="004E7416"/>
    <w:rsid w:val="0052305B"/>
    <w:rsid w:val="005E74C6"/>
    <w:rsid w:val="005E76F0"/>
    <w:rsid w:val="00605AC5"/>
    <w:rsid w:val="006130AC"/>
    <w:rsid w:val="006229E7"/>
    <w:rsid w:val="0062679C"/>
    <w:rsid w:val="00632DEB"/>
    <w:rsid w:val="00651951"/>
    <w:rsid w:val="00674E1D"/>
    <w:rsid w:val="00691A2D"/>
    <w:rsid w:val="006C76CC"/>
    <w:rsid w:val="007024A5"/>
    <w:rsid w:val="007118A1"/>
    <w:rsid w:val="00745788"/>
    <w:rsid w:val="00747A93"/>
    <w:rsid w:val="00763C76"/>
    <w:rsid w:val="007947CD"/>
    <w:rsid w:val="00802037"/>
    <w:rsid w:val="008056E4"/>
    <w:rsid w:val="00807DCD"/>
    <w:rsid w:val="008553DA"/>
    <w:rsid w:val="00862266"/>
    <w:rsid w:val="00872653"/>
    <w:rsid w:val="008C07F1"/>
    <w:rsid w:val="008C246D"/>
    <w:rsid w:val="008C4938"/>
    <w:rsid w:val="008E6711"/>
    <w:rsid w:val="009A0221"/>
    <w:rsid w:val="009B1D44"/>
    <w:rsid w:val="009B608B"/>
    <w:rsid w:val="009E737C"/>
    <w:rsid w:val="009F4852"/>
    <w:rsid w:val="00A50B1F"/>
    <w:rsid w:val="00A711E9"/>
    <w:rsid w:val="00A826C1"/>
    <w:rsid w:val="00A94256"/>
    <w:rsid w:val="00AA1BDD"/>
    <w:rsid w:val="00AB4B2E"/>
    <w:rsid w:val="00AB7007"/>
    <w:rsid w:val="00B03666"/>
    <w:rsid w:val="00B254FD"/>
    <w:rsid w:val="00B34199"/>
    <w:rsid w:val="00B705BE"/>
    <w:rsid w:val="00B86556"/>
    <w:rsid w:val="00BA4ADD"/>
    <w:rsid w:val="00BB554D"/>
    <w:rsid w:val="00BD3EC4"/>
    <w:rsid w:val="00BF4264"/>
    <w:rsid w:val="00BF717F"/>
    <w:rsid w:val="00C16530"/>
    <w:rsid w:val="00C2036B"/>
    <w:rsid w:val="00C45DF4"/>
    <w:rsid w:val="00C80513"/>
    <w:rsid w:val="00C849C9"/>
    <w:rsid w:val="00CD3055"/>
    <w:rsid w:val="00CE2949"/>
    <w:rsid w:val="00D07BA9"/>
    <w:rsid w:val="00D41D4D"/>
    <w:rsid w:val="00DF1746"/>
    <w:rsid w:val="00E0658A"/>
    <w:rsid w:val="00E66135"/>
    <w:rsid w:val="00E749FC"/>
    <w:rsid w:val="00EB4C3A"/>
    <w:rsid w:val="00EB6C51"/>
    <w:rsid w:val="00F81236"/>
    <w:rsid w:val="00F8214B"/>
    <w:rsid w:val="00F87FA2"/>
    <w:rsid w:val="00FB0451"/>
    <w:rsid w:val="00FC18C6"/>
    <w:rsid w:val="00FD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9CAD6"/>
  <w15:chartTrackingRefBased/>
  <w15:docId w15:val="{66A126A7-8AD3-41BB-BF01-3663A6D2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2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5E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E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01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2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2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2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2E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012E7"/>
    <w:rPr>
      <w:color w:val="954F72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3D2CB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090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906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riflame.g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onway.ge/index.php?route=information/contac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Jagiashvili, Anna</dc:creator>
  <cp:keywords/>
  <dc:description/>
  <cp:lastModifiedBy>Tananashvili, Davit</cp:lastModifiedBy>
  <cp:revision>3</cp:revision>
  <dcterms:created xsi:type="dcterms:W3CDTF">2021-09-16T12:05:00Z</dcterms:created>
  <dcterms:modified xsi:type="dcterms:W3CDTF">2021-09-16T12:08:00Z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2021-09-16T12:05:57Z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81a96268-0740-4c9c-a2b4-84afadafc248</vt:lpwstr>
  </property>
  <property fmtid="{D5CDD505-2E9C-101B-9397-08002B2CF9AE}" pid="8" name="MSIP_Label_b029aa55-c717-49c7-96ad-42e953bc7712_ContentBits">
    <vt:lpwstr>0</vt:lpwstr>
  </property>
</Properties>
</file>