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A6" w:rsidRPr="00E862A6" w:rsidRDefault="00B9398C" w:rsidP="000942A8">
      <w:pPr>
        <w:spacing w:after="120"/>
        <w:jc w:val="center"/>
        <w:rPr>
          <w:rFonts w:ascii="Century Gothic" w:hAnsi="Century Gothic"/>
          <w:b/>
          <w:color w:val="92D050"/>
          <w:sz w:val="24"/>
          <w:szCs w:val="24"/>
        </w:rPr>
      </w:pPr>
      <w:r>
        <w:rPr>
          <w:rFonts w:ascii="Century Gothic" w:hAnsi="Century Gothic"/>
          <w:b/>
          <w:noProof/>
          <w:color w:val="92D050"/>
          <w:sz w:val="24"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2813685" cy="2114550"/>
            <wp:effectExtent l="0" t="0" r="5715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5A9735-1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368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13EB">
        <w:rPr>
          <w:rFonts w:ascii="Century Gothic" w:hAnsi="Century Gothic"/>
          <w:b/>
          <w:noProof/>
          <w:color w:val="92D050"/>
          <w:sz w:val="24"/>
          <w:szCs w:val="24"/>
          <w:lang w:eastAsia="sk-SK"/>
        </w:rPr>
        <w:t xml:space="preserve">Detská ORL klinika </w:t>
      </w:r>
      <w:r w:rsidR="005F24CF">
        <w:rPr>
          <w:rFonts w:ascii="Century Gothic" w:hAnsi="Century Gothic"/>
          <w:b/>
          <w:noProof/>
          <w:color w:val="92D050"/>
          <w:sz w:val="24"/>
          <w:szCs w:val="24"/>
          <w:lang w:eastAsia="sk-SK"/>
        </w:rPr>
        <w:t xml:space="preserve">na </w:t>
      </w:r>
      <w:r w:rsidR="005F24CF">
        <w:rPr>
          <w:rFonts w:ascii="Century Gothic" w:hAnsi="Century Gothic"/>
          <w:b/>
          <w:color w:val="92D050"/>
          <w:sz w:val="24"/>
          <w:szCs w:val="24"/>
        </w:rPr>
        <w:t xml:space="preserve"> </w:t>
      </w:r>
      <w:proofErr w:type="spellStart"/>
      <w:r w:rsidR="005F24CF">
        <w:rPr>
          <w:rFonts w:ascii="Century Gothic" w:hAnsi="Century Gothic"/>
          <w:b/>
          <w:color w:val="92D050"/>
          <w:sz w:val="24"/>
          <w:szCs w:val="24"/>
        </w:rPr>
        <w:t>Kramároch</w:t>
      </w:r>
      <w:proofErr w:type="spellEnd"/>
      <w:r w:rsidR="009B424B" w:rsidRPr="00E862A6">
        <w:rPr>
          <w:rFonts w:ascii="Century Gothic" w:hAnsi="Century Gothic"/>
          <w:b/>
          <w:color w:val="92D050"/>
          <w:sz w:val="24"/>
          <w:szCs w:val="24"/>
        </w:rPr>
        <w:t xml:space="preserve"> vďaka </w:t>
      </w:r>
      <w:proofErr w:type="spellStart"/>
      <w:r w:rsidR="009B424B" w:rsidRPr="00E862A6">
        <w:rPr>
          <w:rFonts w:ascii="Century Gothic" w:hAnsi="Century Gothic"/>
          <w:b/>
          <w:color w:val="92D050"/>
          <w:sz w:val="24"/>
          <w:szCs w:val="24"/>
        </w:rPr>
        <w:t>Oriflame</w:t>
      </w:r>
      <w:proofErr w:type="spellEnd"/>
      <w:r w:rsidR="005F24CF">
        <w:rPr>
          <w:rFonts w:ascii="Century Gothic" w:hAnsi="Century Gothic"/>
          <w:b/>
          <w:color w:val="92D050"/>
          <w:sz w:val="24"/>
          <w:szCs w:val="24"/>
        </w:rPr>
        <w:t xml:space="preserve"> hýri farbami!</w:t>
      </w:r>
    </w:p>
    <w:p w:rsidR="009B424B" w:rsidRPr="00E862A6" w:rsidRDefault="009B424B" w:rsidP="009B424B">
      <w:pPr>
        <w:spacing w:after="0"/>
        <w:jc w:val="center"/>
        <w:rPr>
          <w:b/>
          <w:sz w:val="24"/>
          <w:szCs w:val="24"/>
        </w:rPr>
      </w:pPr>
      <w:r w:rsidRPr="00E862A6">
        <w:rPr>
          <w:b/>
          <w:sz w:val="24"/>
          <w:szCs w:val="24"/>
        </w:rPr>
        <w:t>Tlačová správa</w:t>
      </w:r>
    </w:p>
    <w:p w:rsidR="00E862A6" w:rsidRDefault="009B424B" w:rsidP="00E862A6">
      <w:pPr>
        <w:spacing w:after="0"/>
        <w:jc w:val="center"/>
        <w:rPr>
          <w:b/>
          <w:sz w:val="24"/>
          <w:szCs w:val="24"/>
        </w:rPr>
      </w:pPr>
      <w:r w:rsidRPr="00E862A6">
        <w:rPr>
          <w:b/>
          <w:sz w:val="24"/>
          <w:szCs w:val="24"/>
        </w:rPr>
        <w:t>21. 1. 2016</w:t>
      </w:r>
    </w:p>
    <w:p w:rsidR="00E862A6" w:rsidRPr="00E862A6" w:rsidRDefault="00E862A6" w:rsidP="00E862A6">
      <w:pPr>
        <w:spacing w:after="0"/>
        <w:jc w:val="center"/>
        <w:rPr>
          <w:b/>
          <w:sz w:val="24"/>
          <w:szCs w:val="24"/>
        </w:rPr>
      </w:pPr>
    </w:p>
    <w:p w:rsidR="009B424B" w:rsidRDefault="009B424B" w:rsidP="009B424B">
      <w:pPr>
        <w:rPr>
          <w:rFonts w:ascii="Century Gothic" w:hAnsi="Century Gothic"/>
          <w:b/>
          <w:color w:val="92D050"/>
        </w:rPr>
      </w:pPr>
      <w:r w:rsidRPr="00E862A6">
        <w:rPr>
          <w:rFonts w:ascii="Century Gothic" w:hAnsi="Century Gothic"/>
          <w:b/>
          <w:color w:val="92D050"/>
        </w:rPr>
        <w:t xml:space="preserve">Nie je nič krajšie ako iskričky v očiach </w:t>
      </w:r>
      <w:r w:rsidR="00B66D35" w:rsidRPr="00E862A6">
        <w:rPr>
          <w:rFonts w:ascii="Century Gothic" w:hAnsi="Century Gothic"/>
          <w:b/>
          <w:color w:val="92D050"/>
        </w:rPr>
        <w:t xml:space="preserve">detí </w:t>
      </w:r>
      <w:r w:rsidRPr="00E862A6">
        <w:rPr>
          <w:rFonts w:ascii="Century Gothic" w:hAnsi="Century Gothic"/>
          <w:b/>
          <w:color w:val="92D050"/>
        </w:rPr>
        <w:t xml:space="preserve">a úsmev na </w:t>
      </w:r>
      <w:r w:rsidR="00B66D35" w:rsidRPr="00E862A6">
        <w:rPr>
          <w:rFonts w:ascii="Century Gothic" w:hAnsi="Century Gothic"/>
          <w:b/>
          <w:color w:val="92D050"/>
        </w:rPr>
        <w:t>ich</w:t>
      </w:r>
      <w:r w:rsidRPr="00E862A6">
        <w:rPr>
          <w:rFonts w:ascii="Century Gothic" w:hAnsi="Century Gothic"/>
          <w:b/>
          <w:color w:val="92D050"/>
        </w:rPr>
        <w:t xml:space="preserve"> tvári</w:t>
      </w:r>
      <w:r w:rsidR="00D37D3D">
        <w:rPr>
          <w:rFonts w:ascii="Century Gothic" w:hAnsi="Century Gothic"/>
          <w:b/>
          <w:color w:val="92D050"/>
        </w:rPr>
        <w:t>čkách</w:t>
      </w:r>
      <w:r w:rsidRPr="00E862A6">
        <w:rPr>
          <w:rFonts w:ascii="Century Gothic" w:hAnsi="Century Gothic"/>
          <w:b/>
          <w:color w:val="92D050"/>
        </w:rPr>
        <w:t xml:space="preserve">. </w:t>
      </w:r>
      <w:r w:rsidR="00D23972" w:rsidRPr="00E862A6">
        <w:rPr>
          <w:rFonts w:ascii="Century Gothic" w:hAnsi="Century Gothic"/>
          <w:b/>
          <w:color w:val="92D050"/>
        </w:rPr>
        <w:t xml:space="preserve">Spoločnosť </w:t>
      </w:r>
      <w:proofErr w:type="spellStart"/>
      <w:r w:rsidR="00D23972" w:rsidRPr="00E862A6">
        <w:rPr>
          <w:rFonts w:ascii="Century Gothic" w:hAnsi="Century Gothic"/>
          <w:b/>
          <w:color w:val="92D050"/>
        </w:rPr>
        <w:t>Oriflame</w:t>
      </w:r>
      <w:proofErr w:type="spellEnd"/>
      <w:r w:rsidR="00B66D35" w:rsidRPr="00E862A6">
        <w:rPr>
          <w:rFonts w:ascii="Century Gothic" w:hAnsi="Century Gothic"/>
          <w:b/>
          <w:color w:val="92D050"/>
        </w:rPr>
        <w:t xml:space="preserve"> Slovensko zútulňuje oddelenia pre detských pacientov </w:t>
      </w:r>
      <w:r w:rsidR="00E862A6">
        <w:rPr>
          <w:rFonts w:ascii="Century Gothic" w:hAnsi="Century Gothic"/>
          <w:b/>
          <w:color w:val="92D050"/>
        </w:rPr>
        <w:t>už od roku 2003</w:t>
      </w:r>
      <w:r w:rsidR="005549E1">
        <w:rPr>
          <w:rFonts w:ascii="Century Gothic" w:hAnsi="Century Gothic"/>
          <w:b/>
          <w:color w:val="92D050"/>
        </w:rPr>
        <w:t xml:space="preserve"> v rámci charitatívneho projektu </w:t>
      </w:r>
      <w:r w:rsidR="00641A1D">
        <w:rPr>
          <w:rFonts w:ascii="Century Gothic" w:hAnsi="Century Gothic"/>
          <w:b/>
          <w:color w:val="92D050"/>
        </w:rPr>
        <w:t>„</w:t>
      </w:r>
      <w:r w:rsidR="005549E1">
        <w:rPr>
          <w:rFonts w:ascii="Century Gothic" w:hAnsi="Century Gothic"/>
          <w:b/>
          <w:color w:val="92D050"/>
        </w:rPr>
        <w:t>Farebné nemocnice</w:t>
      </w:r>
      <w:r w:rsidR="00641A1D">
        <w:rPr>
          <w:rFonts w:ascii="Century Gothic" w:hAnsi="Century Gothic"/>
          <w:b/>
          <w:color w:val="92D050"/>
        </w:rPr>
        <w:t>“</w:t>
      </w:r>
      <w:r w:rsidR="00B66D35" w:rsidRPr="00E862A6">
        <w:rPr>
          <w:rFonts w:ascii="Century Gothic" w:hAnsi="Century Gothic"/>
          <w:b/>
          <w:color w:val="92D050"/>
        </w:rPr>
        <w:t xml:space="preserve">. Za tento čas sa </w:t>
      </w:r>
      <w:r w:rsidR="005F24CF">
        <w:rPr>
          <w:rFonts w:ascii="Century Gothic" w:hAnsi="Century Gothic"/>
          <w:b/>
          <w:color w:val="92D050"/>
        </w:rPr>
        <w:t>značke prírodnej švédskej kozmetiky</w:t>
      </w:r>
      <w:r w:rsidR="00B66D35" w:rsidRPr="00E862A6">
        <w:rPr>
          <w:rFonts w:ascii="Century Gothic" w:hAnsi="Century Gothic"/>
          <w:b/>
          <w:color w:val="92D050"/>
        </w:rPr>
        <w:t xml:space="preserve"> podarilo odovzdať vynovené priestory už v deviatich nemocniciach</w:t>
      </w:r>
      <w:r w:rsidR="00E862A6" w:rsidRPr="00E862A6">
        <w:rPr>
          <w:rFonts w:ascii="Century Gothic" w:hAnsi="Century Gothic"/>
          <w:b/>
          <w:color w:val="92D050"/>
        </w:rPr>
        <w:t xml:space="preserve"> v rôznych častiach Slovenska</w:t>
      </w:r>
      <w:r w:rsidR="00B66D35" w:rsidRPr="00E862A6">
        <w:rPr>
          <w:rFonts w:ascii="Century Gothic" w:hAnsi="Century Gothic"/>
          <w:b/>
          <w:color w:val="92D050"/>
        </w:rPr>
        <w:t xml:space="preserve">. Vo štvrtok 21. januára k nim </w:t>
      </w:r>
      <w:r w:rsidR="00E862A6" w:rsidRPr="00E862A6">
        <w:rPr>
          <w:rFonts w:ascii="Century Gothic" w:hAnsi="Century Gothic"/>
          <w:b/>
          <w:color w:val="92D050"/>
        </w:rPr>
        <w:t>pribudla</w:t>
      </w:r>
      <w:r w:rsidR="004250C8">
        <w:rPr>
          <w:rFonts w:ascii="Century Gothic" w:hAnsi="Century Gothic"/>
          <w:b/>
          <w:color w:val="92D050"/>
        </w:rPr>
        <w:t xml:space="preserve"> </w:t>
      </w:r>
      <w:r w:rsidR="00E862A6" w:rsidRPr="00E862A6">
        <w:rPr>
          <w:rFonts w:ascii="Century Gothic" w:hAnsi="Century Gothic"/>
          <w:b/>
          <w:color w:val="92D050"/>
        </w:rPr>
        <w:t xml:space="preserve">jubilejná </w:t>
      </w:r>
      <w:r w:rsidR="00B66D35" w:rsidRPr="00E862A6">
        <w:rPr>
          <w:rFonts w:ascii="Century Gothic" w:hAnsi="Century Gothic"/>
          <w:b/>
          <w:color w:val="92D050"/>
        </w:rPr>
        <w:t>desiata</w:t>
      </w:r>
      <w:r w:rsidR="005549E1">
        <w:rPr>
          <w:rFonts w:ascii="Century Gothic" w:hAnsi="Century Gothic"/>
          <w:b/>
          <w:color w:val="92D050"/>
        </w:rPr>
        <w:t xml:space="preserve"> nemocnica</w:t>
      </w:r>
      <w:r w:rsidR="00B66D35" w:rsidRPr="00E862A6">
        <w:rPr>
          <w:rFonts w:ascii="Century Gothic" w:hAnsi="Century Gothic"/>
          <w:b/>
          <w:color w:val="92D050"/>
        </w:rPr>
        <w:t>, keď si zr</w:t>
      </w:r>
      <w:r w:rsidR="00E862A6" w:rsidRPr="00E862A6">
        <w:rPr>
          <w:rFonts w:ascii="Century Gothic" w:hAnsi="Century Gothic"/>
          <w:b/>
          <w:color w:val="92D050"/>
        </w:rPr>
        <w:t>ekonštruované priestory prevzali</w:t>
      </w:r>
      <w:r w:rsidR="00140FF1">
        <w:rPr>
          <w:rFonts w:ascii="Century Gothic" w:hAnsi="Century Gothic"/>
          <w:b/>
          <w:color w:val="92D050"/>
        </w:rPr>
        <w:t xml:space="preserve"> zástupcovia D</w:t>
      </w:r>
      <w:r w:rsidR="00DE13EB">
        <w:rPr>
          <w:rFonts w:ascii="Century Gothic" w:hAnsi="Century Gothic"/>
          <w:b/>
          <w:color w:val="92D050"/>
        </w:rPr>
        <w:t>etskej</w:t>
      </w:r>
      <w:r w:rsidR="00B66D35" w:rsidRPr="00E862A6">
        <w:rPr>
          <w:rFonts w:ascii="Century Gothic" w:hAnsi="Century Gothic"/>
          <w:b/>
          <w:color w:val="92D050"/>
        </w:rPr>
        <w:t xml:space="preserve"> ORL</w:t>
      </w:r>
      <w:r w:rsidR="00DE13EB">
        <w:rPr>
          <w:rFonts w:ascii="Century Gothic" w:hAnsi="Century Gothic"/>
          <w:b/>
          <w:color w:val="92D050"/>
        </w:rPr>
        <w:t xml:space="preserve"> kliniky</w:t>
      </w:r>
      <w:r w:rsidR="00B66D35" w:rsidRPr="00E862A6">
        <w:rPr>
          <w:rFonts w:ascii="Century Gothic" w:hAnsi="Century Gothic"/>
          <w:b/>
          <w:color w:val="92D050"/>
        </w:rPr>
        <w:t xml:space="preserve"> na bratislavských </w:t>
      </w:r>
      <w:proofErr w:type="spellStart"/>
      <w:r w:rsidR="00B66D35" w:rsidRPr="00E862A6">
        <w:rPr>
          <w:rFonts w:ascii="Century Gothic" w:hAnsi="Century Gothic"/>
          <w:b/>
          <w:color w:val="92D050"/>
        </w:rPr>
        <w:t>Kramároch</w:t>
      </w:r>
      <w:proofErr w:type="spellEnd"/>
      <w:r w:rsidR="00B66D35" w:rsidRPr="00E862A6">
        <w:rPr>
          <w:rFonts w:ascii="Century Gothic" w:hAnsi="Century Gothic"/>
          <w:b/>
          <w:color w:val="92D050"/>
        </w:rPr>
        <w:t xml:space="preserve">. </w:t>
      </w:r>
    </w:p>
    <w:p w:rsidR="000942A8" w:rsidRDefault="000942A8" w:rsidP="00E862A6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4381500</wp:posOffset>
            </wp:positionH>
            <wp:positionV relativeFrom="margin">
              <wp:posOffset>3612515</wp:posOffset>
            </wp:positionV>
            <wp:extent cx="1638300" cy="2056765"/>
            <wp:effectExtent l="0" t="0" r="0" b="63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rebne nemocnice I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38300" cy="205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62A6" w:rsidRPr="00E862A6">
        <w:rPr>
          <w:sz w:val="24"/>
          <w:szCs w:val="24"/>
        </w:rPr>
        <w:t xml:space="preserve">Detskí </w:t>
      </w:r>
      <w:r w:rsidR="004F2F10">
        <w:rPr>
          <w:sz w:val="24"/>
          <w:szCs w:val="24"/>
        </w:rPr>
        <w:t xml:space="preserve">pacienti, ktorí ležia na Detskej </w:t>
      </w:r>
      <w:proofErr w:type="spellStart"/>
      <w:r w:rsidR="004F2F10">
        <w:rPr>
          <w:sz w:val="24"/>
          <w:szCs w:val="24"/>
        </w:rPr>
        <w:t>otorinolaryngologickej</w:t>
      </w:r>
      <w:proofErr w:type="spellEnd"/>
      <w:r w:rsidR="004F2F10">
        <w:rPr>
          <w:sz w:val="24"/>
          <w:szCs w:val="24"/>
        </w:rPr>
        <w:t xml:space="preserve"> </w:t>
      </w:r>
      <w:r w:rsidR="00971A05">
        <w:rPr>
          <w:sz w:val="24"/>
          <w:szCs w:val="24"/>
        </w:rPr>
        <w:t xml:space="preserve">(ORL) </w:t>
      </w:r>
      <w:r w:rsidR="004F2F10">
        <w:rPr>
          <w:sz w:val="24"/>
          <w:szCs w:val="24"/>
        </w:rPr>
        <w:t xml:space="preserve">klinike </w:t>
      </w:r>
      <w:r w:rsidR="00C14B15">
        <w:rPr>
          <w:sz w:val="24"/>
          <w:szCs w:val="24"/>
        </w:rPr>
        <w:t>Lekárskej fakulty Univerzity Komenského a Detskej fakultnej nemocnice s poliklinikou v Bratislave</w:t>
      </w:r>
      <w:r w:rsidR="004F2F10">
        <w:rPr>
          <w:sz w:val="24"/>
          <w:szCs w:val="24"/>
        </w:rPr>
        <w:t xml:space="preserve">, majú dôvod na radosť. Spoločnosť </w:t>
      </w:r>
      <w:proofErr w:type="spellStart"/>
      <w:r w:rsidR="004F2F10" w:rsidRPr="00971A05">
        <w:rPr>
          <w:b/>
          <w:color w:val="92D050"/>
          <w:sz w:val="24"/>
          <w:szCs w:val="24"/>
        </w:rPr>
        <w:t>Oriflame</w:t>
      </w:r>
      <w:proofErr w:type="spellEnd"/>
      <w:r w:rsidR="004F2F10" w:rsidRPr="00971A05">
        <w:rPr>
          <w:b/>
          <w:color w:val="92D050"/>
          <w:sz w:val="24"/>
          <w:szCs w:val="24"/>
        </w:rPr>
        <w:t xml:space="preserve"> Slovensko</w:t>
      </w:r>
      <w:r w:rsidR="006B5A5D">
        <w:rPr>
          <w:b/>
          <w:color w:val="92D050"/>
          <w:sz w:val="24"/>
          <w:szCs w:val="24"/>
        </w:rPr>
        <w:t xml:space="preserve"> </w:t>
      </w:r>
      <w:r w:rsidR="004F2F10">
        <w:rPr>
          <w:sz w:val="24"/>
          <w:szCs w:val="24"/>
        </w:rPr>
        <w:t xml:space="preserve">v rámci charitatívneho projektu </w:t>
      </w:r>
      <w:r w:rsidR="004F2F10" w:rsidRPr="00971A05">
        <w:rPr>
          <w:b/>
          <w:color w:val="92D050"/>
          <w:sz w:val="24"/>
          <w:szCs w:val="24"/>
        </w:rPr>
        <w:t>Farebné nemocnice</w:t>
      </w:r>
      <w:r w:rsidR="00CA78BC">
        <w:rPr>
          <w:b/>
          <w:color w:val="92D050"/>
          <w:sz w:val="24"/>
          <w:szCs w:val="24"/>
        </w:rPr>
        <w:t xml:space="preserve"> </w:t>
      </w:r>
      <w:r w:rsidR="005F24CF">
        <w:rPr>
          <w:sz w:val="24"/>
          <w:szCs w:val="24"/>
        </w:rPr>
        <w:t xml:space="preserve">priniesla farby na </w:t>
      </w:r>
      <w:r w:rsidR="005549E1">
        <w:rPr>
          <w:sz w:val="24"/>
          <w:szCs w:val="24"/>
        </w:rPr>
        <w:t xml:space="preserve">toto </w:t>
      </w:r>
      <w:r w:rsidR="005F24CF">
        <w:rPr>
          <w:sz w:val="24"/>
          <w:szCs w:val="24"/>
        </w:rPr>
        <w:t xml:space="preserve">oddelenie a skrášlila tak miesta, kde sa deti zotavujú z choroby. </w:t>
      </w:r>
      <w:r w:rsidR="005549E1">
        <w:rPr>
          <w:sz w:val="24"/>
          <w:szCs w:val="24"/>
        </w:rPr>
        <w:t xml:space="preserve">Ide v poradí už o desiatu nemocnicu na Slovensku, ktorej </w:t>
      </w:r>
      <w:proofErr w:type="spellStart"/>
      <w:r w:rsidR="005549E1" w:rsidRPr="00971A05">
        <w:rPr>
          <w:sz w:val="24"/>
          <w:szCs w:val="24"/>
        </w:rPr>
        <w:t>Oriflame</w:t>
      </w:r>
      <w:proofErr w:type="spellEnd"/>
      <w:r w:rsidR="005549E1" w:rsidRPr="00971A05">
        <w:rPr>
          <w:sz w:val="24"/>
          <w:szCs w:val="24"/>
        </w:rPr>
        <w:t xml:space="preserve"> </w:t>
      </w:r>
      <w:r w:rsidR="005549E1">
        <w:rPr>
          <w:sz w:val="24"/>
          <w:szCs w:val="24"/>
        </w:rPr>
        <w:t>vynovi</w:t>
      </w:r>
      <w:r w:rsidR="00DE13EB">
        <w:rPr>
          <w:sz w:val="24"/>
          <w:szCs w:val="24"/>
        </w:rPr>
        <w:t>l a skrášlil priestory pre detských pacientov.</w:t>
      </w:r>
    </w:p>
    <w:p w:rsidR="0071288B" w:rsidRDefault="0071288B" w:rsidP="00E862A6">
      <w:pPr>
        <w:rPr>
          <w:sz w:val="24"/>
          <w:szCs w:val="24"/>
        </w:rPr>
      </w:pPr>
      <w:r>
        <w:rPr>
          <w:rFonts w:ascii="Century Gothic" w:hAnsi="Century Gothic"/>
          <w:b/>
          <w:noProof/>
          <w:color w:val="92D050"/>
          <w:sz w:val="24"/>
          <w:szCs w:val="24"/>
          <w:lang w:eastAsia="sk-SK"/>
        </w:rPr>
        <w:t>Musíme si pomáhať</w:t>
      </w:r>
    </w:p>
    <w:p w:rsidR="000942A8" w:rsidRDefault="005549E1" w:rsidP="00E862A6">
      <w:pPr>
        <w:rPr>
          <w:sz w:val="24"/>
          <w:szCs w:val="24"/>
        </w:rPr>
      </w:pPr>
      <w:r w:rsidRPr="000942A8">
        <w:rPr>
          <w:i/>
          <w:sz w:val="24"/>
          <w:szCs w:val="24"/>
        </w:rPr>
        <w:t>„Deti sú naša budúcnosť, a preto je našou povinnosťou im pomôcť</w:t>
      </w:r>
      <w:r w:rsidR="000942A8">
        <w:rPr>
          <w:i/>
          <w:sz w:val="24"/>
          <w:szCs w:val="24"/>
        </w:rPr>
        <w:t xml:space="preserve"> vtedy</w:t>
      </w:r>
      <w:r w:rsidRPr="000942A8">
        <w:rPr>
          <w:i/>
          <w:sz w:val="24"/>
          <w:szCs w:val="24"/>
        </w:rPr>
        <w:t>, keď to najviac potrebujú. Choroba urobila z detí malých pacientov, ktorí musia veľa času stráviť v nemocnici ďaleko od svojej rodiny. Preto sa snažíme tieto priestory zútulniť, aby sa tu cítil</w:t>
      </w:r>
      <w:r w:rsidR="007F7E8F">
        <w:rPr>
          <w:i/>
          <w:sz w:val="24"/>
          <w:szCs w:val="24"/>
        </w:rPr>
        <w:t>i aspoň trochu</w:t>
      </w:r>
      <w:r w:rsidR="000942A8">
        <w:rPr>
          <w:i/>
          <w:sz w:val="24"/>
          <w:szCs w:val="24"/>
        </w:rPr>
        <w:t xml:space="preserve"> ako doma,“ </w:t>
      </w:r>
      <w:r w:rsidR="000942A8">
        <w:rPr>
          <w:sz w:val="24"/>
          <w:szCs w:val="24"/>
        </w:rPr>
        <w:t xml:space="preserve">povedala s cieľom vysvetliť myšlienku projektu generálna riaditeľka </w:t>
      </w:r>
      <w:proofErr w:type="spellStart"/>
      <w:r w:rsidR="000942A8" w:rsidRPr="00971A05">
        <w:rPr>
          <w:sz w:val="24"/>
          <w:szCs w:val="24"/>
        </w:rPr>
        <w:t>Oriflame</w:t>
      </w:r>
      <w:proofErr w:type="spellEnd"/>
      <w:r w:rsidR="000942A8" w:rsidRPr="00971A05">
        <w:rPr>
          <w:sz w:val="24"/>
          <w:szCs w:val="24"/>
        </w:rPr>
        <w:t xml:space="preserve"> Slovensko</w:t>
      </w:r>
      <w:r w:rsidR="000942A8">
        <w:rPr>
          <w:sz w:val="24"/>
          <w:szCs w:val="24"/>
        </w:rPr>
        <w:t xml:space="preserve"> Zuzana Machová. </w:t>
      </w:r>
      <w:r w:rsidR="000942A8" w:rsidRPr="000942A8">
        <w:rPr>
          <w:i/>
          <w:sz w:val="24"/>
          <w:szCs w:val="24"/>
        </w:rPr>
        <w:t xml:space="preserve">„Spoločnosť </w:t>
      </w:r>
      <w:proofErr w:type="spellStart"/>
      <w:r w:rsidR="000942A8" w:rsidRPr="000942A8">
        <w:rPr>
          <w:i/>
          <w:sz w:val="24"/>
          <w:szCs w:val="24"/>
        </w:rPr>
        <w:t>Oriflame</w:t>
      </w:r>
      <w:proofErr w:type="spellEnd"/>
      <w:r w:rsidR="000942A8" w:rsidRPr="000942A8">
        <w:rPr>
          <w:i/>
          <w:sz w:val="24"/>
          <w:szCs w:val="24"/>
        </w:rPr>
        <w:t xml:space="preserve"> pomáha deťom v núdzi po celom svete prostredníctvom rôznych charitatívnych proj</w:t>
      </w:r>
      <w:r w:rsidR="00035EEB">
        <w:rPr>
          <w:i/>
          <w:sz w:val="24"/>
          <w:szCs w:val="24"/>
        </w:rPr>
        <w:t>ektov, na Slovensku sú to práve Farebné nemocnice</w:t>
      </w:r>
      <w:r w:rsidR="000942A8" w:rsidRPr="000942A8">
        <w:rPr>
          <w:i/>
          <w:sz w:val="24"/>
          <w:szCs w:val="24"/>
        </w:rPr>
        <w:t xml:space="preserve"> či podpora neziskovej a dobročinnej organizácie </w:t>
      </w:r>
      <w:r w:rsidR="000942A8" w:rsidRPr="00971A05">
        <w:rPr>
          <w:i/>
          <w:sz w:val="24"/>
          <w:szCs w:val="24"/>
        </w:rPr>
        <w:t>Plamienok</w:t>
      </w:r>
      <w:r w:rsidR="00971A05" w:rsidRPr="00971A05">
        <w:rPr>
          <w:i/>
          <w:sz w:val="24"/>
          <w:szCs w:val="24"/>
        </w:rPr>
        <w:t xml:space="preserve"> dvomi percentami z daní</w:t>
      </w:r>
      <w:r w:rsidR="000942A8" w:rsidRPr="000942A8">
        <w:rPr>
          <w:i/>
          <w:sz w:val="24"/>
          <w:szCs w:val="24"/>
        </w:rPr>
        <w:t>,“</w:t>
      </w:r>
      <w:r w:rsidR="000942A8" w:rsidRPr="000942A8">
        <w:rPr>
          <w:sz w:val="24"/>
          <w:szCs w:val="24"/>
        </w:rPr>
        <w:t xml:space="preserve"> dodala pani Machová.</w:t>
      </w:r>
    </w:p>
    <w:p w:rsidR="00641A1D" w:rsidRDefault="00641A1D" w:rsidP="000942A8">
      <w:pPr>
        <w:rPr>
          <w:sz w:val="24"/>
          <w:szCs w:val="24"/>
        </w:rPr>
      </w:pPr>
      <w:r w:rsidRPr="00641A1D">
        <w:rPr>
          <w:sz w:val="24"/>
          <w:szCs w:val="24"/>
        </w:rPr>
        <w:t xml:space="preserve">Projekt </w:t>
      </w:r>
      <w:r w:rsidRPr="00971A05">
        <w:rPr>
          <w:b/>
          <w:color w:val="92D050"/>
          <w:sz w:val="24"/>
          <w:szCs w:val="24"/>
        </w:rPr>
        <w:t>Farebné nemocnice</w:t>
      </w:r>
      <w:r w:rsidR="005D68C7">
        <w:rPr>
          <w:b/>
          <w:color w:val="92D050"/>
          <w:sz w:val="24"/>
          <w:szCs w:val="24"/>
        </w:rPr>
        <w:t xml:space="preserve"> </w:t>
      </w:r>
      <w:r>
        <w:rPr>
          <w:sz w:val="24"/>
          <w:szCs w:val="24"/>
        </w:rPr>
        <w:t xml:space="preserve">pomohol v roku 2015 </w:t>
      </w:r>
      <w:r w:rsidR="00DE13EB">
        <w:rPr>
          <w:sz w:val="24"/>
          <w:szCs w:val="24"/>
        </w:rPr>
        <w:t>Detskej</w:t>
      </w:r>
      <w:r>
        <w:rPr>
          <w:sz w:val="24"/>
          <w:szCs w:val="24"/>
        </w:rPr>
        <w:t xml:space="preserve"> ORL </w:t>
      </w:r>
      <w:r w:rsidR="00DE13EB">
        <w:rPr>
          <w:sz w:val="24"/>
          <w:szCs w:val="24"/>
        </w:rPr>
        <w:t xml:space="preserve">klinike </w:t>
      </w:r>
      <w:bookmarkStart w:id="0" w:name="_GoBack"/>
      <w:bookmarkEnd w:id="0"/>
      <w:r w:rsidR="005D68C7">
        <w:rPr>
          <w:sz w:val="24"/>
          <w:szCs w:val="24"/>
        </w:rPr>
        <w:t xml:space="preserve">v Bratislave sumou 16 </w:t>
      </w:r>
      <w:r>
        <w:rPr>
          <w:sz w:val="24"/>
          <w:szCs w:val="24"/>
        </w:rPr>
        <w:t xml:space="preserve">245 eur. Za tieto financie pribudol na oddelení nový nábytok, </w:t>
      </w:r>
      <w:r w:rsidR="005D68C7">
        <w:rPr>
          <w:sz w:val="24"/>
          <w:szCs w:val="24"/>
        </w:rPr>
        <w:t xml:space="preserve">na stenách </w:t>
      </w:r>
      <w:r>
        <w:rPr>
          <w:sz w:val="24"/>
          <w:szCs w:val="24"/>
        </w:rPr>
        <w:t>farebné maľby maskotov  z dielne akademického m</w:t>
      </w:r>
      <w:r w:rsidR="005D68C7">
        <w:rPr>
          <w:sz w:val="24"/>
          <w:szCs w:val="24"/>
        </w:rPr>
        <w:t xml:space="preserve">aliara </w:t>
      </w:r>
      <w:proofErr w:type="spellStart"/>
      <w:r w:rsidR="005D68C7">
        <w:rPr>
          <w:sz w:val="24"/>
          <w:szCs w:val="24"/>
        </w:rPr>
        <w:t>Victora</w:t>
      </w:r>
      <w:proofErr w:type="spellEnd"/>
      <w:r w:rsidR="005D68C7">
        <w:rPr>
          <w:sz w:val="24"/>
          <w:szCs w:val="24"/>
        </w:rPr>
        <w:t xml:space="preserve"> </w:t>
      </w:r>
      <w:proofErr w:type="spellStart"/>
      <w:r w:rsidR="005D68C7">
        <w:rPr>
          <w:sz w:val="24"/>
          <w:szCs w:val="24"/>
        </w:rPr>
        <w:t>Csibu</w:t>
      </w:r>
      <w:proofErr w:type="spellEnd"/>
      <w:r>
        <w:rPr>
          <w:sz w:val="24"/>
          <w:szCs w:val="24"/>
        </w:rPr>
        <w:t xml:space="preserve">, kvety a iné dekorácie. </w:t>
      </w:r>
    </w:p>
    <w:p w:rsidR="00C82B6C" w:rsidRDefault="00C82B6C" w:rsidP="000942A8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7691755</wp:posOffset>
            </wp:positionV>
            <wp:extent cx="2181225" cy="1447800"/>
            <wp:effectExtent l="0" t="0" r="9525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 (Small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789">
        <w:rPr>
          <w:rFonts w:ascii="Century Gothic" w:hAnsi="Century Gothic"/>
          <w:b/>
          <w:noProof/>
          <w:color w:val="92D050"/>
          <w:sz w:val="24"/>
          <w:szCs w:val="24"/>
          <w:lang w:eastAsia="sk-SK"/>
        </w:rPr>
        <w:t>Daniela Hantuchová: „Je pekné podeliť sa o šťastie“</w:t>
      </w:r>
    </w:p>
    <w:p w:rsidR="000942A8" w:rsidRDefault="000942A8" w:rsidP="000942A8">
      <w:pPr>
        <w:rPr>
          <w:sz w:val="24"/>
          <w:szCs w:val="24"/>
        </w:rPr>
      </w:pPr>
      <w:r>
        <w:rPr>
          <w:sz w:val="24"/>
          <w:szCs w:val="24"/>
        </w:rPr>
        <w:t>Tvárou projektu je už piaty rok slovenská tenistka Daniela Hantuchová, ktorej charita v žiadnom prípade nie je cud</w:t>
      </w:r>
      <w:r w:rsidR="006D35FD">
        <w:rPr>
          <w:sz w:val="24"/>
          <w:szCs w:val="24"/>
        </w:rPr>
        <w:t>zia. Jej vlastná nadácia totiž</w:t>
      </w:r>
      <w:r>
        <w:rPr>
          <w:sz w:val="24"/>
          <w:szCs w:val="24"/>
        </w:rPr>
        <w:t xml:space="preserve"> pomáha HIV pozitívnym sirotám v Kambodži, aby mali všetko, čo pre dôstojný život potrebujú. </w:t>
      </w:r>
    </w:p>
    <w:p w:rsidR="00641A1D" w:rsidRDefault="000942A8" w:rsidP="00E862A6">
      <w:pPr>
        <w:rPr>
          <w:sz w:val="24"/>
          <w:szCs w:val="24"/>
        </w:rPr>
      </w:pPr>
      <w:r w:rsidRPr="005549E1">
        <w:rPr>
          <w:i/>
          <w:sz w:val="24"/>
          <w:szCs w:val="24"/>
        </w:rPr>
        <w:lastRenderedPageBreak/>
        <w:t xml:space="preserve">„Som veľmi rada, že už piaty rok môžem byť súčasťou krásneho charitatívneho projektu </w:t>
      </w:r>
      <w:proofErr w:type="spellStart"/>
      <w:r w:rsidRPr="005549E1">
        <w:rPr>
          <w:i/>
          <w:sz w:val="24"/>
          <w:szCs w:val="24"/>
        </w:rPr>
        <w:t>Oriflame</w:t>
      </w:r>
      <w:proofErr w:type="spellEnd"/>
      <w:r w:rsidRPr="005549E1">
        <w:rPr>
          <w:i/>
          <w:sz w:val="24"/>
          <w:szCs w:val="24"/>
        </w:rPr>
        <w:t xml:space="preserve"> Slovakia Farebné nemocnice,“</w:t>
      </w:r>
      <w:r>
        <w:rPr>
          <w:sz w:val="24"/>
          <w:szCs w:val="24"/>
        </w:rPr>
        <w:t xml:space="preserve"> povedala na margo projektu Daniela. Na odovzdávaní priestorov na </w:t>
      </w:r>
      <w:proofErr w:type="spellStart"/>
      <w:r>
        <w:rPr>
          <w:sz w:val="24"/>
          <w:szCs w:val="24"/>
        </w:rPr>
        <w:t>Kramároch</w:t>
      </w:r>
      <w:proofErr w:type="spellEnd"/>
      <w:r>
        <w:rPr>
          <w:sz w:val="24"/>
          <w:szCs w:val="24"/>
        </w:rPr>
        <w:t xml:space="preserve"> ju musela pre pracovné povinnosti zastúpiť mamina Marianna. </w:t>
      </w:r>
      <w:r w:rsidRPr="005549E1">
        <w:rPr>
          <w:i/>
          <w:sz w:val="24"/>
          <w:szCs w:val="24"/>
        </w:rPr>
        <w:t>„Je v</w:t>
      </w:r>
      <w:r w:rsidR="00FB622C">
        <w:rPr>
          <w:i/>
          <w:sz w:val="24"/>
          <w:szCs w:val="24"/>
        </w:rPr>
        <w:t>eľmi pekné, keď sa ľudia delia o svoje šťastie</w:t>
      </w:r>
      <w:r w:rsidRPr="005549E1">
        <w:rPr>
          <w:i/>
          <w:sz w:val="24"/>
          <w:szCs w:val="24"/>
        </w:rPr>
        <w:t xml:space="preserve"> s</w:t>
      </w:r>
      <w:r w:rsidR="00FB622C">
        <w:rPr>
          <w:i/>
          <w:sz w:val="24"/>
          <w:szCs w:val="24"/>
        </w:rPr>
        <w:t> </w:t>
      </w:r>
      <w:r w:rsidRPr="005549E1">
        <w:rPr>
          <w:i/>
          <w:sz w:val="24"/>
          <w:szCs w:val="24"/>
        </w:rPr>
        <w:t>inými</w:t>
      </w:r>
      <w:r w:rsidR="00FB622C">
        <w:rPr>
          <w:i/>
          <w:sz w:val="24"/>
          <w:szCs w:val="24"/>
        </w:rPr>
        <w:t>,</w:t>
      </w:r>
      <w:r w:rsidRPr="005549E1">
        <w:rPr>
          <w:i/>
          <w:sz w:val="24"/>
          <w:szCs w:val="24"/>
        </w:rPr>
        <w:t xml:space="preserve"> a som veľmi rada, že aj ja môžem byť sú</w:t>
      </w:r>
      <w:r w:rsidR="00FB622C">
        <w:rPr>
          <w:i/>
          <w:sz w:val="24"/>
          <w:szCs w:val="24"/>
        </w:rPr>
        <w:t>časťou, aspoň takto na diaľku...</w:t>
      </w:r>
      <w:r w:rsidRPr="005549E1">
        <w:rPr>
          <w:i/>
          <w:sz w:val="24"/>
          <w:szCs w:val="24"/>
        </w:rPr>
        <w:t>“</w:t>
      </w:r>
      <w:r>
        <w:rPr>
          <w:sz w:val="24"/>
          <w:szCs w:val="24"/>
        </w:rPr>
        <w:t xml:space="preserve"> dodala Daniela vo </w:t>
      </w:r>
      <w:proofErr w:type="spellStart"/>
      <w:r>
        <w:rPr>
          <w:sz w:val="24"/>
          <w:szCs w:val="24"/>
        </w:rPr>
        <w:t>videoodkaze</w:t>
      </w:r>
      <w:proofErr w:type="spellEnd"/>
      <w:r>
        <w:rPr>
          <w:sz w:val="24"/>
          <w:szCs w:val="24"/>
        </w:rPr>
        <w:t xml:space="preserve">. </w:t>
      </w:r>
    </w:p>
    <w:p w:rsidR="000942A8" w:rsidRDefault="002E1789" w:rsidP="00E862A6">
      <w:pPr>
        <w:rPr>
          <w:rFonts w:ascii="Century Gothic" w:hAnsi="Century Gothic"/>
          <w:b/>
          <w:noProof/>
          <w:color w:val="92D050"/>
          <w:sz w:val="24"/>
          <w:szCs w:val="24"/>
          <w:lang w:eastAsia="sk-SK"/>
        </w:rPr>
      </w:pPr>
      <w:r>
        <w:rPr>
          <w:rFonts w:ascii="Century Gothic" w:hAnsi="Century Gothic"/>
          <w:b/>
          <w:noProof/>
          <w:color w:val="92D050"/>
          <w:sz w:val="24"/>
          <w:szCs w:val="24"/>
          <w:lang w:eastAsia="sk-SK"/>
        </w:rPr>
        <w:t>Tisíce radostných tvárí</w:t>
      </w:r>
    </w:p>
    <w:p w:rsidR="005549E1" w:rsidRDefault="00EE28E9" w:rsidP="00E862A6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1781175</wp:posOffset>
            </wp:positionV>
            <wp:extent cx="1998345" cy="1917700"/>
            <wp:effectExtent l="0" t="0" r="1905" b="635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rebne nemocnice 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789">
        <w:rPr>
          <w:sz w:val="24"/>
          <w:szCs w:val="24"/>
        </w:rPr>
        <w:t xml:space="preserve">Detská ORL klinika v Bratislave je jedinou svojho druhu na Slovensku. Ide o špecializované zariadenie, ktoré sa zameriava na diagnostiku a liečbu horných a dolných dýchacích orgánov, hltana, pažeráka a slinných žliaz, poruchami dýchania v spánku u detí, poruchami sluchu a ďalšími detskými chorobami tohto druhu. </w:t>
      </w:r>
      <w:r w:rsidR="00EE17E0">
        <w:rPr>
          <w:sz w:val="24"/>
          <w:szCs w:val="24"/>
        </w:rPr>
        <w:t>Pacient</w:t>
      </w:r>
      <w:r w:rsidR="001B475A">
        <w:rPr>
          <w:sz w:val="24"/>
          <w:szCs w:val="24"/>
        </w:rPr>
        <w:t xml:space="preserve">mi tejto kliniky sú deti rôznych vekových kategórií </w:t>
      </w:r>
      <w:r w:rsidR="006745F5">
        <w:rPr>
          <w:sz w:val="24"/>
          <w:szCs w:val="24"/>
        </w:rPr>
        <w:t>od narodenia až po dovŕšenie 19.</w:t>
      </w:r>
      <w:r w:rsidR="001B475A">
        <w:rPr>
          <w:sz w:val="24"/>
          <w:szCs w:val="24"/>
        </w:rPr>
        <w:t xml:space="preserve"> roka života. V roku 2015 </w:t>
      </w:r>
      <w:r w:rsidR="0071288B">
        <w:rPr>
          <w:sz w:val="24"/>
          <w:szCs w:val="24"/>
        </w:rPr>
        <w:t xml:space="preserve">tu bolo </w:t>
      </w:r>
      <w:r w:rsidR="006745F5">
        <w:rPr>
          <w:sz w:val="24"/>
          <w:szCs w:val="24"/>
        </w:rPr>
        <w:t xml:space="preserve">hospitalizovaných 1 </w:t>
      </w:r>
      <w:r w:rsidR="001B475A">
        <w:rPr>
          <w:sz w:val="24"/>
          <w:szCs w:val="24"/>
        </w:rPr>
        <w:t xml:space="preserve">821 </w:t>
      </w:r>
      <w:r w:rsidR="0071288B">
        <w:rPr>
          <w:sz w:val="24"/>
          <w:szCs w:val="24"/>
        </w:rPr>
        <w:t>malých a mladých pacientov a</w:t>
      </w:r>
      <w:r w:rsidR="001B475A">
        <w:rPr>
          <w:sz w:val="24"/>
          <w:szCs w:val="24"/>
        </w:rPr>
        <w:t xml:space="preserve"> v amb</w:t>
      </w:r>
      <w:r w:rsidR="006745F5">
        <w:rPr>
          <w:sz w:val="24"/>
          <w:szCs w:val="24"/>
        </w:rPr>
        <w:t xml:space="preserve">ulanciách bolo ošetrených až 19 </w:t>
      </w:r>
      <w:r w:rsidR="001B475A">
        <w:rPr>
          <w:sz w:val="24"/>
          <w:szCs w:val="24"/>
        </w:rPr>
        <w:t xml:space="preserve">876 detí. </w:t>
      </w:r>
      <w:r w:rsidR="001477D7" w:rsidRPr="001477D7">
        <w:rPr>
          <w:i/>
          <w:sz w:val="24"/>
          <w:szCs w:val="24"/>
        </w:rPr>
        <w:t xml:space="preserve">„Sme vďační spoločnosti </w:t>
      </w:r>
      <w:proofErr w:type="spellStart"/>
      <w:r w:rsidR="001477D7" w:rsidRPr="001477D7">
        <w:rPr>
          <w:i/>
          <w:sz w:val="24"/>
          <w:szCs w:val="24"/>
        </w:rPr>
        <w:t>Oriflame</w:t>
      </w:r>
      <w:proofErr w:type="spellEnd"/>
      <w:r w:rsidR="001477D7" w:rsidRPr="001477D7">
        <w:rPr>
          <w:i/>
          <w:sz w:val="24"/>
          <w:szCs w:val="24"/>
        </w:rPr>
        <w:t xml:space="preserve"> za to</w:t>
      </w:r>
      <w:r w:rsidR="00E54362">
        <w:rPr>
          <w:i/>
          <w:sz w:val="24"/>
          <w:szCs w:val="24"/>
        </w:rPr>
        <w:t xml:space="preserve">, že priniesla farby do smutných priestorov </w:t>
      </w:r>
      <w:r w:rsidR="001477D7" w:rsidRPr="001477D7">
        <w:rPr>
          <w:i/>
          <w:sz w:val="24"/>
          <w:szCs w:val="24"/>
        </w:rPr>
        <w:t xml:space="preserve">nášho oddelenia. Nový nábytok sme už potrebovali ako soľ. Projekt si pochvaľuje personál, rodičia a v neposlednom rade malí pacienti, ktorí tu trávia najviac času zo všetkých,“ </w:t>
      </w:r>
      <w:r w:rsidR="001477D7">
        <w:rPr>
          <w:sz w:val="24"/>
          <w:szCs w:val="24"/>
        </w:rPr>
        <w:t xml:space="preserve">povedala o vykonanej rekonštrukcii prednostka </w:t>
      </w:r>
      <w:r w:rsidR="00F035B0">
        <w:rPr>
          <w:sz w:val="24"/>
          <w:szCs w:val="24"/>
        </w:rPr>
        <w:t xml:space="preserve">kliniky </w:t>
      </w:r>
      <w:r w:rsidR="001477D7">
        <w:rPr>
          <w:sz w:val="24"/>
          <w:szCs w:val="24"/>
        </w:rPr>
        <w:t xml:space="preserve">MUDr. Irina Šebová, CSc., MPH. </w:t>
      </w:r>
      <w:r w:rsidR="001477D7" w:rsidRPr="001477D7">
        <w:rPr>
          <w:i/>
          <w:sz w:val="24"/>
          <w:szCs w:val="24"/>
        </w:rPr>
        <w:t>„Je to naozaj projekt, ktorý má význam a vykúzli úsmev na tvárach tisícov detičiek,“</w:t>
      </w:r>
      <w:r w:rsidR="001477D7">
        <w:rPr>
          <w:sz w:val="24"/>
          <w:szCs w:val="24"/>
        </w:rPr>
        <w:t xml:space="preserve"> dodala. </w:t>
      </w:r>
    </w:p>
    <w:p w:rsidR="001B475A" w:rsidRDefault="001B475A" w:rsidP="00E862A6">
      <w:pPr>
        <w:rPr>
          <w:sz w:val="24"/>
          <w:szCs w:val="24"/>
        </w:rPr>
      </w:pPr>
    </w:p>
    <w:p w:rsidR="001B475A" w:rsidRDefault="001B475A" w:rsidP="00E862A6">
      <w:pPr>
        <w:rPr>
          <w:sz w:val="24"/>
          <w:szCs w:val="24"/>
        </w:rPr>
      </w:pPr>
    </w:p>
    <w:p w:rsidR="001B475A" w:rsidRPr="00E862A6" w:rsidRDefault="001B475A" w:rsidP="00E862A6">
      <w:pPr>
        <w:rPr>
          <w:sz w:val="24"/>
          <w:szCs w:val="24"/>
        </w:rPr>
      </w:pPr>
    </w:p>
    <w:p w:rsidR="00FE0937" w:rsidRDefault="00FE0937" w:rsidP="00FE0937">
      <w:pPr>
        <w:spacing w:after="120"/>
        <w:rPr>
          <w:rFonts w:ascii="Cambria" w:hAnsi="Cambria"/>
          <w:b/>
          <w:color w:val="92D050"/>
          <w:sz w:val="20"/>
          <w:szCs w:val="20"/>
        </w:rPr>
      </w:pPr>
    </w:p>
    <w:p w:rsidR="00FE0937" w:rsidRDefault="00FE0937" w:rsidP="00FE0937">
      <w:pPr>
        <w:spacing w:after="120"/>
        <w:rPr>
          <w:rFonts w:ascii="Cambria" w:hAnsi="Cambria"/>
          <w:b/>
          <w:color w:val="92D050"/>
          <w:sz w:val="20"/>
          <w:szCs w:val="20"/>
        </w:rPr>
      </w:pPr>
    </w:p>
    <w:p w:rsidR="00FE0937" w:rsidRDefault="00FE0937" w:rsidP="00FE0937">
      <w:pPr>
        <w:spacing w:after="120"/>
        <w:rPr>
          <w:rFonts w:ascii="Cambria" w:hAnsi="Cambria"/>
          <w:b/>
          <w:color w:val="92D050"/>
          <w:sz w:val="20"/>
          <w:szCs w:val="20"/>
        </w:rPr>
      </w:pPr>
    </w:p>
    <w:p w:rsidR="002E1789" w:rsidRDefault="002E1789" w:rsidP="00FE0937">
      <w:pPr>
        <w:spacing w:after="120"/>
        <w:rPr>
          <w:rFonts w:ascii="Cambria" w:hAnsi="Cambria"/>
          <w:b/>
          <w:color w:val="92D050"/>
          <w:sz w:val="20"/>
          <w:szCs w:val="20"/>
        </w:rPr>
      </w:pPr>
    </w:p>
    <w:p w:rsidR="002E1789" w:rsidRDefault="002E1789" w:rsidP="00FE0937">
      <w:pPr>
        <w:spacing w:after="120"/>
        <w:rPr>
          <w:rFonts w:ascii="Cambria" w:hAnsi="Cambria"/>
          <w:b/>
          <w:color w:val="92D050"/>
          <w:sz w:val="20"/>
          <w:szCs w:val="20"/>
        </w:rPr>
      </w:pPr>
    </w:p>
    <w:p w:rsidR="001B475A" w:rsidRDefault="001B475A" w:rsidP="00FE0937">
      <w:pPr>
        <w:spacing w:after="120"/>
        <w:rPr>
          <w:rFonts w:ascii="Cambria" w:hAnsi="Cambria"/>
          <w:b/>
          <w:color w:val="92D050"/>
          <w:sz w:val="20"/>
          <w:szCs w:val="20"/>
        </w:rPr>
      </w:pPr>
    </w:p>
    <w:p w:rsidR="001B475A" w:rsidRDefault="001B475A" w:rsidP="00FE0937">
      <w:pPr>
        <w:spacing w:after="120"/>
        <w:rPr>
          <w:rFonts w:ascii="Cambria" w:hAnsi="Cambria"/>
          <w:b/>
          <w:color w:val="92D050"/>
          <w:sz w:val="20"/>
          <w:szCs w:val="20"/>
        </w:rPr>
      </w:pPr>
    </w:p>
    <w:p w:rsidR="002E1789" w:rsidRDefault="002E1789" w:rsidP="00FE0937">
      <w:pPr>
        <w:spacing w:after="120"/>
        <w:rPr>
          <w:rFonts w:ascii="Cambria" w:hAnsi="Cambria"/>
          <w:b/>
          <w:color w:val="92D050"/>
          <w:sz w:val="20"/>
          <w:szCs w:val="20"/>
        </w:rPr>
      </w:pPr>
    </w:p>
    <w:p w:rsidR="00FE0937" w:rsidRDefault="00FE0937" w:rsidP="00FE0937">
      <w:pPr>
        <w:spacing w:after="120"/>
        <w:rPr>
          <w:rFonts w:ascii="Cambria" w:hAnsi="Cambria"/>
          <w:b/>
          <w:color w:val="92D050"/>
          <w:sz w:val="20"/>
          <w:szCs w:val="20"/>
        </w:rPr>
      </w:pPr>
    </w:p>
    <w:p w:rsidR="00FE0937" w:rsidRDefault="00FE0937" w:rsidP="00FE0937">
      <w:pPr>
        <w:spacing w:after="120"/>
        <w:rPr>
          <w:rFonts w:ascii="Cambria" w:hAnsi="Cambria"/>
          <w:b/>
          <w:color w:val="92D050"/>
          <w:sz w:val="20"/>
          <w:szCs w:val="20"/>
        </w:rPr>
      </w:pPr>
    </w:p>
    <w:p w:rsidR="00FE0937" w:rsidRPr="001B475A" w:rsidRDefault="00FE0937" w:rsidP="00FE0937">
      <w:pPr>
        <w:spacing w:after="120"/>
        <w:rPr>
          <w:b/>
          <w:color w:val="C00000"/>
          <w:sz w:val="20"/>
          <w:szCs w:val="20"/>
        </w:rPr>
      </w:pPr>
      <w:r w:rsidRPr="001B475A">
        <w:rPr>
          <w:b/>
          <w:color w:val="92D050"/>
          <w:sz w:val="20"/>
          <w:szCs w:val="20"/>
        </w:rPr>
        <w:t xml:space="preserve">V prípade záujmu o ďalšie informácie alebo obrazový materiál v tlačovej kvalite sa zaregistrujte na </w:t>
      </w:r>
      <w:hyperlink r:id="rId10" w:history="1">
        <w:r w:rsidRPr="001B475A">
          <w:rPr>
            <w:rStyle w:val="Hypertextovprepojenie"/>
            <w:b/>
            <w:sz w:val="20"/>
            <w:szCs w:val="20"/>
          </w:rPr>
          <w:t>www.press.oriflame.sk</w:t>
        </w:r>
      </w:hyperlink>
      <w:r w:rsidRPr="001B475A">
        <w:rPr>
          <w:b/>
          <w:color w:val="92D050"/>
          <w:sz w:val="20"/>
          <w:szCs w:val="20"/>
        </w:rPr>
        <w:t>, prípadne kontaktujte, prosím:</w:t>
      </w:r>
    </w:p>
    <w:p w:rsidR="00FE0937" w:rsidRPr="001B475A" w:rsidRDefault="00FE0937" w:rsidP="00FE0937">
      <w:pPr>
        <w:spacing w:after="0"/>
        <w:rPr>
          <w:b/>
          <w:sz w:val="20"/>
          <w:szCs w:val="20"/>
        </w:rPr>
      </w:pPr>
      <w:r w:rsidRPr="001B475A">
        <w:rPr>
          <w:b/>
          <w:sz w:val="20"/>
          <w:szCs w:val="20"/>
        </w:rPr>
        <w:t>Lenka Štefániková</w:t>
      </w:r>
      <w:r w:rsidRPr="001B475A">
        <w:rPr>
          <w:b/>
          <w:sz w:val="20"/>
          <w:szCs w:val="20"/>
        </w:rPr>
        <w:tab/>
      </w:r>
      <w:r w:rsidRPr="001B475A">
        <w:rPr>
          <w:b/>
          <w:sz w:val="20"/>
          <w:szCs w:val="20"/>
        </w:rPr>
        <w:tab/>
      </w:r>
      <w:r w:rsidRPr="001B475A">
        <w:rPr>
          <w:b/>
          <w:sz w:val="20"/>
          <w:szCs w:val="20"/>
        </w:rPr>
        <w:tab/>
        <w:t>Michaela Mikulášových</w:t>
      </w:r>
    </w:p>
    <w:p w:rsidR="00FE0937" w:rsidRPr="001B475A" w:rsidRDefault="00FE0937" w:rsidP="00FE0937">
      <w:pPr>
        <w:spacing w:after="0"/>
        <w:rPr>
          <w:sz w:val="20"/>
          <w:szCs w:val="20"/>
        </w:rPr>
      </w:pPr>
      <w:proofErr w:type="spellStart"/>
      <w:r w:rsidRPr="001B475A">
        <w:rPr>
          <w:sz w:val="20"/>
          <w:szCs w:val="20"/>
        </w:rPr>
        <w:t>Oriflame</w:t>
      </w:r>
      <w:proofErr w:type="spellEnd"/>
      <w:r w:rsidRPr="001B475A">
        <w:rPr>
          <w:sz w:val="20"/>
          <w:szCs w:val="20"/>
        </w:rPr>
        <w:t xml:space="preserve"> Slovakia</w:t>
      </w:r>
      <w:r w:rsidRPr="001B475A">
        <w:rPr>
          <w:sz w:val="20"/>
          <w:szCs w:val="20"/>
        </w:rPr>
        <w:tab/>
      </w:r>
      <w:r w:rsidRPr="001B475A">
        <w:rPr>
          <w:sz w:val="20"/>
          <w:szCs w:val="20"/>
        </w:rPr>
        <w:tab/>
      </w:r>
      <w:r w:rsidRPr="001B475A">
        <w:rPr>
          <w:sz w:val="20"/>
          <w:szCs w:val="20"/>
        </w:rPr>
        <w:tab/>
      </w:r>
      <w:proofErr w:type="spellStart"/>
      <w:r w:rsidRPr="001B475A">
        <w:rPr>
          <w:sz w:val="20"/>
          <w:szCs w:val="20"/>
        </w:rPr>
        <w:t>Public</w:t>
      </w:r>
      <w:proofErr w:type="spellEnd"/>
      <w:r w:rsidRPr="001B475A">
        <w:rPr>
          <w:sz w:val="20"/>
          <w:szCs w:val="20"/>
        </w:rPr>
        <w:t xml:space="preserve"> Plus</w:t>
      </w:r>
    </w:p>
    <w:p w:rsidR="00FE0937" w:rsidRPr="001B475A" w:rsidRDefault="00FE0937" w:rsidP="00FE0937">
      <w:pPr>
        <w:spacing w:after="0"/>
        <w:rPr>
          <w:sz w:val="20"/>
          <w:szCs w:val="20"/>
        </w:rPr>
      </w:pPr>
      <w:r w:rsidRPr="001B475A">
        <w:rPr>
          <w:sz w:val="20"/>
          <w:szCs w:val="20"/>
        </w:rPr>
        <w:t>Tel.: 0903 700 235</w:t>
      </w:r>
      <w:r w:rsidRPr="001B475A">
        <w:rPr>
          <w:sz w:val="20"/>
          <w:szCs w:val="20"/>
        </w:rPr>
        <w:tab/>
      </w:r>
      <w:r w:rsidRPr="001B475A">
        <w:rPr>
          <w:sz w:val="20"/>
          <w:szCs w:val="20"/>
        </w:rPr>
        <w:tab/>
      </w:r>
      <w:r w:rsidRPr="001B475A">
        <w:rPr>
          <w:sz w:val="20"/>
          <w:szCs w:val="20"/>
        </w:rPr>
        <w:tab/>
        <w:t xml:space="preserve">Tel.: 0911 906 069 </w:t>
      </w:r>
    </w:p>
    <w:p w:rsidR="00E862A6" w:rsidRPr="001B475A" w:rsidRDefault="00C14B15" w:rsidP="00DF424E">
      <w:pPr>
        <w:spacing w:after="0"/>
        <w:rPr>
          <w:sz w:val="20"/>
          <w:szCs w:val="20"/>
        </w:rPr>
      </w:pPr>
      <w:hyperlink r:id="rId11" w:history="1">
        <w:r w:rsidR="00FE0937" w:rsidRPr="001B475A">
          <w:rPr>
            <w:rStyle w:val="Hypertextovprepojenie"/>
            <w:sz w:val="20"/>
            <w:szCs w:val="20"/>
          </w:rPr>
          <w:t>lenka.stefanikova@oriflame.sk</w:t>
        </w:r>
      </w:hyperlink>
      <w:r w:rsidR="00FE0937" w:rsidRPr="001B475A">
        <w:rPr>
          <w:sz w:val="20"/>
          <w:szCs w:val="20"/>
        </w:rPr>
        <w:tab/>
      </w:r>
      <w:r w:rsidR="00FE0937" w:rsidRPr="001B475A">
        <w:rPr>
          <w:sz w:val="20"/>
          <w:szCs w:val="20"/>
        </w:rPr>
        <w:tab/>
      </w:r>
      <w:hyperlink r:id="rId12" w:history="1">
        <w:r w:rsidR="00FE0937" w:rsidRPr="001B475A">
          <w:rPr>
            <w:rStyle w:val="Hypertextovprepojenie"/>
            <w:sz w:val="20"/>
            <w:szCs w:val="20"/>
          </w:rPr>
          <w:t>michaela.mikulasovych@publicplus.sk</w:t>
        </w:r>
      </w:hyperlink>
    </w:p>
    <w:sectPr w:rsidR="00E862A6" w:rsidRPr="001B475A" w:rsidSect="000942A8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0B" w:rsidRDefault="0058710B" w:rsidP="009B424B">
      <w:pPr>
        <w:spacing w:after="0" w:line="240" w:lineRule="auto"/>
      </w:pPr>
      <w:r>
        <w:separator/>
      </w:r>
    </w:p>
  </w:endnote>
  <w:endnote w:type="continuationSeparator" w:id="0">
    <w:p w:rsidR="0058710B" w:rsidRDefault="0058710B" w:rsidP="009B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05" w:rsidRDefault="00971A05" w:rsidP="0071288B">
    <w:pPr>
      <w:pStyle w:val="Pta"/>
      <w:tabs>
        <w:tab w:val="clear" w:pos="4536"/>
        <w:tab w:val="clear" w:pos="9072"/>
        <w:tab w:val="left" w:pos="7935"/>
      </w:tabs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5162550" cy="771598"/>
          <wp:effectExtent l="0" t="0" r="0" b="9525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ainbow-handprints-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0" cy="771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288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0B" w:rsidRDefault="0058710B" w:rsidP="009B424B">
      <w:pPr>
        <w:spacing w:after="0" w:line="240" w:lineRule="auto"/>
      </w:pPr>
      <w:r>
        <w:separator/>
      </w:r>
    </w:p>
  </w:footnote>
  <w:footnote w:type="continuationSeparator" w:id="0">
    <w:p w:rsidR="0058710B" w:rsidRDefault="0058710B" w:rsidP="009B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24B" w:rsidRDefault="009B424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952625" cy="47847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rifla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78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4B"/>
    <w:rsid w:val="00026EEA"/>
    <w:rsid w:val="00035EEB"/>
    <w:rsid w:val="00066DC6"/>
    <w:rsid w:val="000942A8"/>
    <w:rsid w:val="00140FF1"/>
    <w:rsid w:val="001477D7"/>
    <w:rsid w:val="001B475A"/>
    <w:rsid w:val="002E1789"/>
    <w:rsid w:val="004250C8"/>
    <w:rsid w:val="004402CE"/>
    <w:rsid w:val="004D6174"/>
    <w:rsid w:val="004F2F10"/>
    <w:rsid w:val="00525734"/>
    <w:rsid w:val="005549E1"/>
    <w:rsid w:val="0058710B"/>
    <w:rsid w:val="005D68C7"/>
    <w:rsid w:val="005F24CF"/>
    <w:rsid w:val="00601905"/>
    <w:rsid w:val="00641A1D"/>
    <w:rsid w:val="0067425C"/>
    <w:rsid w:val="006745F5"/>
    <w:rsid w:val="006B5A5D"/>
    <w:rsid w:val="006D35FD"/>
    <w:rsid w:val="006F56E7"/>
    <w:rsid w:val="0071288B"/>
    <w:rsid w:val="007A4928"/>
    <w:rsid w:val="007F7E8F"/>
    <w:rsid w:val="00971A05"/>
    <w:rsid w:val="0097370A"/>
    <w:rsid w:val="009B424B"/>
    <w:rsid w:val="00B66D35"/>
    <w:rsid w:val="00B9398C"/>
    <w:rsid w:val="00C14B15"/>
    <w:rsid w:val="00C82B6C"/>
    <w:rsid w:val="00CA78BC"/>
    <w:rsid w:val="00D23972"/>
    <w:rsid w:val="00D31246"/>
    <w:rsid w:val="00D37D3D"/>
    <w:rsid w:val="00DE13EB"/>
    <w:rsid w:val="00DF424E"/>
    <w:rsid w:val="00E54362"/>
    <w:rsid w:val="00E85A50"/>
    <w:rsid w:val="00E862A6"/>
    <w:rsid w:val="00EC4EFD"/>
    <w:rsid w:val="00EE17E0"/>
    <w:rsid w:val="00EE28E9"/>
    <w:rsid w:val="00F035B0"/>
    <w:rsid w:val="00F66CAF"/>
    <w:rsid w:val="00FB622C"/>
    <w:rsid w:val="00FD23A4"/>
    <w:rsid w:val="00FE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89C6E19-E921-4A43-86E2-C560E303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23A4"/>
    <w:pPr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B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9B424B"/>
  </w:style>
  <w:style w:type="paragraph" w:styleId="Pta">
    <w:name w:val="footer"/>
    <w:basedOn w:val="Normlny"/>
    <w:link w:val="PtaChar"/>
    <w:unhideWhenUsed/>
    <w:rsid w:val="009B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B424B"/>
  </w:style>
  <w:style w:type="character" w:styleId="slostrany">
    <w:name w:val="page number"/>
    <w:basedOn w:val="Predvolenpsmoodseku"/>
    <w:rsid w:val="00FE0937"/>
  </w:style>
  <w:style w:type="character" w:styleId="Hypertextovprepojenie">
    <w:name w:val="Hyperlink"/>
    <w:basedOn w:val="Predvolenpsmoodseku"/>
    <w:uiPriority w:val="99"/>
    <w:unhideWhenUsed/>
    <w:rsid w:val="00FE093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E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michaela.mikulasovych@publicplus.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enka.stefanikova@oriflame.s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ress.oriflame.s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2016-01-18T09:34:00Z</dcterms:created>
  <dcterms:modified xsi:type="dcterms:W3CDTF">2016-01-20T09:18:00Z</dcterms:modified>
</cp:coreProperties>
</file>